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8FA21" w14:textId="717E6881" w:rsidR="00C92E69" w:rsidRDefault="003A0ABD" w:rsidP="003A0ABD">
      <w:pPr>
        <w:pStyle w:val="a5"/>
        <w:tabs>
          <w:tab w:val="left" w:pos="284"/>
          <w:tab w:val="left" w:pos="426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lang w:val="kk-KZ"/>
        </w:rPr>
        <w:t xml:space="preserve">                                                                                                    Синфи 8</w:t>
      </w:r>
      <w:r w:rsidR="00C92E69">
        <w:rPr>
          <w:rFonts w:ascii="Times New Roman" w:eastAsia="Times New Roman" w:hAnsi="Times New Roman" w:cs="Times New Roman"/>
          <w:b/>
          <w:sz w:val="28"/>
          <w:lang w:val="kk-KZ"/>
        </w:rPr>
        <w:t xml:space="preserve"> </w:t>
      </w:r>
    </w:p>
    <w:p w14:paraId="7F508AB8" w14:textId="7D7AFE7C" w:rsidR="00C92E69" w:rsidRDefault="00C92E69" w:rsidP="00C92E69">
      <w:pPr>
        <w:pStyle w:val="a5"/>
        <w:tabs>
          <w:tab w:val="left" w:pos="284"/>
          <w:tab w:val="left" w:pos="42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lang w:val="kk-KZ"/>
        </w:rPr>
        <w:t xml:space="preserve"> «</w:t>
      </w:r>
      <w:r w:rsidR="003A0ABD">
        <w:rPr>
          <w:rFonts w:ascii="Times New Roman" w:eastAsia="Times New Roman" w:hAnsi="Times New Roman" w:cs="Times New Roman"/>
          <w:b/>
          <w:sz w:val="28"/>
          <w:lang w:val="kk-KZ"/>
        </w:rPr>
        <w:t>Санҷиши ҷамъбасти чоряки 2 аз фанни г</w:t>
      </w:r>
      <w:r>
        <w:rPr>
          <w:rFonts w:ascii="Times New Roman" w:eastAsia="Times New Roman" w:hAnsi="Times New Roman" w:cs="Times New Roman"/>
          <w:b/>
          <w:sz w:val="28"/>
          <w:lang w:val="kk-KZ"/>
        </w:rPr>
        <w:t>еография</w:t>
      </w:r>
      <w:r w:rsidR="003A0ABD">
        <w:rPr>
          <w:rFonts w:ascii="Times New Roman" w:eastAsia="Times New Roman" w:hAnsi="Times New Roman" w:cs="Times New Roman"/>
          <w:b/>
          <w:sz w:val="28"/>
          <w:lang w:val="kk-KZ"/>
        </w:rPr>
        <w:t>»</w:t>
      </w:r>
    </w:p>
    <w:p w14:paraId="4FE6A0AA" w14:textId="77777777" w:rsidR="00C92E69" w:rsidRDefault="00C92E69" w:rsidP="00C92E69">
      <w:pPr>
        <w:pStyle w:val="a5"/>
        <w:tabs>
          <w:tab w:val="left" w:pos="284"/>
          <w:tab w:val="left" w:pos="42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lang w:val="kk-KZ"/>
        </w:rPr>
      </w:pPr>
    </w:p>
    <w:p w14:paraId="5DAE8248" w14:textId="444E92F1" w:rsidR="00C92E69" w:rsidRDefault="003A0ABD" w:rsidP="00C92E69">
      <w:pPr>
        <w:pStyle w:val="a5"/>
        <w:tabs>
          <w:tab w:val="left" w:pos="284"/>
          <w:tab w:val="left" w:pos="42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lang w:val="kk-KZ"/>
        </w:rPr>
      </w:pPr>
      <w:r>
        <w:rPr>
          <w:rFonts w:ascii="Times New Roman" w:eastAsia="Times New Roman" w:hAnsi="Times New Roman" w:cs="Times New Roman"/>
          <w:sz w:val="28"/>
          <w:lang w:val="kk-KZ"/>
        </w:rPr>
        <w:t xml:space="preserve">Нусхаи </w:t>
      </w:r>
      <w:r w:rsidR="00C92E69">
        <w:rPr>
          <w:rFonts w:ascii="Times New Roman" w:eastAsia="Times New Roman" w:hAnsi="Times New Roman" w:cs="Times New Roman"/>
          <w:sz w:val="28"/>
          <w:lang w:val="kk-KZ"/>
        </w:rPr>
        <w:t xml:space="preserve">ІІ  </w:t>
      </w:r>
    </w:p>
    <w:p w14:paraId="0AC8ECE9" w14:textId="77777777" w:rsidR="00A029FF" w:rsidRPr="009F2DAE" w:rsidRDefault="00A029FF" w:rsidP="00BE174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9355792" w14:textId="4C60F662" w:rsidR="00A029FF" w:rsidRPr="009F2DAE" w:rsidRDefault="00A029FF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b/>
          <w:sz w:val="24"/>
          <w:szCs w:val="24"/>
          <w:lang w:val="kk-KZ"/>
        </w:rPr>
        <w:t>1.</w:t>
      </w:r>
      <w:r w:rsidR="003A0AB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0D3250" w:rsidRPr="003A0AB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3A0ABD">
        <w:rPr>
          <w:rFonts w:ascii="Times New Roman" w:hAnsi="Times New Roman" w:cs="Times New Roman"/>
          <w:sz w:val="24"/>
          <w:szCs w:val="24"/>
          <w:lang w:val="kk-KZ"/>
        </w:rPr>
        <w:t xml:space="preserve">Аз рӯи ҷадвали минтақаи дода шуда мувофиқат кунед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250"/>
        <w:gridCol w:w="2251"/>
        <w:gridCol w:w="2251"/>
        <w:gridCol w:w="2865"/>
      </w:tblGrid>
      <w:tr w:rsidR="00A029FF" w:rsidRPr="009F2DAE" w14:paraId="3A785323" w14:textId="77777777" w:rsidTr="000D3250">
        <w:trPr>
          <w:jc w:val="center"/>
        </w:trPr>
        <w:tc>
          <w:tcPr>
            <w:tcW w:w="2250" w:type="dxa"/>
          </w:tcPr>
          <w:p w14:paraId="6E6D6D54" w14:textId="3D0AF44C" w:rsidR="00A029FF" w:rsidRPr="009F2DAE" w:rsidRDefault="00A52758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1.А</w:t>
            </w:r>
            <w:r w:rsidR="003A0AB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рктикӣ</w:t>
            </w:r>
          </w:p>
        </w:tc>
        <w:tc>
          <w:tcPr>
            <w:tcW w:w="2251" w:type="dxa"/>
          </w:tcPr>
          <w:p w14:paraId="770821EE" w14:textId="232C813D" w:rsidR="00A029FF" w:rsidRDefault="00A52758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 w:rsidR="003A0AB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Мӯътадил </w:t>
            </w:r>
          </w:p>
          <w:p w14:paraId="0E0A8F64" w14:textId="77777777" w:rsidR="00E61F34" w:rsidRDefault="00E61F34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62BA068" w14:textId="77777777" w:rsidR="00E61F34" w:rsidRPr="009F2DAE" w:rsidRDefault="00E61F34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51" w:type="dxa"/>
          </w:tcPr>
          <w:p w14:paraId="12B58EA6" w14:textId="498DC5FE" w:rsidR="00A029FF" w:rsidRPr="009F2DAE" w:rsidRDefault="00A52758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3.Т</w:t>
            </w:r>
            <w:r w:rsidR="003A0AB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ропикӣ</w:t>
            </w:r>
          </w:p>
        </w:tc>
        <w:tc>
          <w:tcPr>
            <w:tcW w:w="2865" w:type="dxa"/>
          </w:tcPr>
          <w:p w14:paraId="0B660D18" w14:textId="77777777" w:rsidR="00A029FF" w:rsidRDefault="00A52758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4.Экват</w:t>
            </w:r>
            <w:r w:rsidR="003A0AB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орӣ</w:t>
            </w:r>
          </w:p>
          <w:p w14:paraId="5A2E3A1D" w14:textId="36FF21CB" w:rsidR="003A0ABD" w:rsidRPr="009F2DAE" w:rsidRDefault="003A0ABD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351A2F12" w14:textId="77777777" w:rsidR="00E61F34" w:rsidRDefault="00E61F34" w:rsidP="00BE174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88C98B6" w14:textId="780E8771" w:rsidR="00A52758" w:rsidRPr="000D3250" w:rsidRDefault="00A52758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а)</w:t>
      </w:r>
      <w:r w:rsidR="000D3250" w:rsidRPr="000D325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A0ABD">
        <w:rPr>
          <w:rFonts w:ascii="Times New Roman" w:hAnsi="Times New Roman" w:cs="Times New Roman"/>
          <w:sz w:val="24"/>
          <w:szCs w:val="24"/>
          <w:lang w:val="kk-KZ"/>
        </w:rPr>
        <w:t>М</w:t>
      </w:r>
      <w:r w:rsidR="003A0ABD" w:rsidRPr="003A0ABD">
        <w:rPr>
          <w:rFonts w:ascii="Times New Roman" w:hAnsi="Times New Roman" w:cs="Times New Roman"/>
          <w:sz w:val="24"/>
          <w:szCs w:val="24"/>
          <w:lang w:val="kk-KZ"/>
        </w:rPr>
        <w:t>интақаи фишори баланд</w:t>
      </w:r>
      <w:r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D3250">
        <w:rPr>
          <w:rFonts w:ascii="Times New Roman" w:hAnsi="Times New Roman" w:cs="Times New Roman"/>
          <w:sz w:val="24"/>
          <w:szCs w:val="24"/>
          <w:lang w:val="kk-KZ"/>
        </w:rPr>
        <w:t>_____________________________________</w:t>
      </w:r>
      <w:r w:rsidR="000D3250" w:rsidRPr="000D3250">
        <w:rPr>
          <w:rFonts w:ascii="Times New Roman" w:hAnsi="Times New Roman" w:cs="Times New Roman"/>
          <w:sz w:val="24"/>
          <w:szCs w:val="24"/>
          <w:lang w:val="kk-KZ"/>
        </w:rPr>
        <w:t>________________________</w:t>
      </w:r>
      <w:r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14:paraId="54CB496B" w14:textId="26DF8DFC" w:rsidR="00A029FF" w:rsidRPr="000D3250" w:rsidRDefault="00A52758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ә)</w:t>
      </w:r>
      <w:r w:rsidR="000D3250" w:rsidRPr="000D325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D0762">
        <w:rPr>
          <w:rFonts w:ascii="Times New Roman" w:hAnsi="Times New Roman" w:cs="Times New Roman"/>
          <w:sz w:val="24"/>
          <w:szCs w:val="24"/>
          <w:lang w:val="tg-Cyrl-TJ"/>
        </w:rPr>
        <w:t xml:space="preserve">Минтақаи фишори паст </w:t>
      </w:r>
      <w:r w:rsidRPr="000D3250">
        <w:rPr>
          <w:rFonts w:ascii="Times New Roman" w:hAnsi="Times New Roman" w:cs="Times New Roman"/>
          <w:sz w:val="24"/>
          <w:szCs w:val="24"/>
          <w:lang w:val="kk-KZ"/>
        </w:rPr>
        <w:t>______________________________________</w:t>
      </w:r>
      <w:r w:rsidR="000D3250" w:rsidRPr="000D3250">
        <w:rPr>
          <w:rFonts w:ascii="Times New Roman" w:hAnsi="Times New Roman" w:cs="Times New Roman"/>
          <w:sz w:val="24"/>
          <w:szCs w:val="24"/>
          <w:lang w:val="kk-KZ"/>
        </w:rPr>
        <w:t>_______________________</w:t>
      </w:r>
      <w:r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14:paraId="15CC7CC5" w14:textId="2B6B6907" w:rsidR="00BE174D" w:rsidRPr="009F2DAE" w:rsidRDefault="00A52758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б</w:t>
      </w:r>
      <w:r w:rsidR="00BE174D" w:rsidRPr="009F2DAE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DD0762">
        <w:rPr>
          <w:rFonts w:ascii="Times New Roman" w:hAnsi="Times New Roman" w:cs="Times New Roman"/>
          <w:sz w:val="24"/>
          <w:szCs w:val="24"/>
          <w:lang w:val="kk-KZ"/>
        </w:rPr>
        <w:t xml:space="preserve">Шамолҳое, ки аз тафовути фишори  атмосферӣ ба вуҷуд меояд  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</w:t>
      </w:r>
      <w:r w:rsidR="009F2DAE" w:rsidRPr="000D3250">
        <w:rPr>
          <w:rFonts w:ascii="Times New Roman" w:hAnsi="Times New Roman" w:cs="Times New Roman"/>
          <w:sz w:val="24"/>
          <w:szCs w:val="24"/>
          <w:lang w:val="kk-KZ"/>
        </w:rPr>
        <w:t>________________________________</w:t>
      </w:r>
      <w:r w:rsidR="000D3250" w:rsidRPr="000D3250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14:paraId="60DB3E72" w14:textId="77777777" w:rsidR="00620D3E" w:rsidRDefault="00620D3E" w:rsidP="008F3094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5F7940C" w14:textId="2B57056E" w:rsidR="008F3094" w:rsidRPr="009F2DAE" w:rsidRDefault="00BE174D" w:rsidP="008F3094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b/>
          <w:sz w:val="24"/>
          <w:szCs w:val="24"/>
          <w:lang w:val="kk-KZ"/>
        </w:rPr>
        <w:t>2.</w:t>
      </w:r>
      <w:r w:rsidR="00DD0762">
        <w:rPr>
          <w:rFonts w:ascii="Times New Roman" w:hAnsi="Times New Roman" w:cs="Times New Roman"/>
          <w:sz w:val="24"/>
          <w:szCs w:val="24"/>
          <w:lang w:val="kk-KZ"/>
        </w:rPr>
        <w:t xml:space="preserve"> Ба иқлими нимкураи </w:t>
      </w:r>
      <w:r w:rsidR="009853E1">
        <w:rPr>
          <w:rFonts w:ascii="Times New Roman" w:hAnsi="Times New Roman" w:cs="Times New Roman"/>
          <w:sz w:val="24"/>
          <w:szCs w:val="24"/>
          <w:lang w:val="kk-KZ"/>
        </w:rPr>
        <w:t xml:space="preserve">шимолӣ хос фарқиятро нависед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778"/>
        <w:gridCol w:w="4536"/>
      </w:tblGrid>
      <w:tr w:rsidR="00620D3E" w:rsidRPr="000D3250" w14:paraId="1CEAA8BB" w14:textId="77777777" w:rsidTr="0056393D">
        <w:tc>
          <w:tcPr>
            <w:tcW w:w="5778" w:type="dxa"/>
          </w:tcPr>
          <w:p w14:paraId="15F77B23" w14:textId="0876B4A0" w:rsidR="002304F5" w:rsidRPr="00E048E5" w:rsidRDefault="009853E1" w:rsidP="00E04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Қитаҳо </w:t>
            </w:r>
          </w:p>
        </w:tc>
        <w:tc>
          <w:tcPr>
            <w:tcW w:w="4536" w:type="dxa"/>
          </w:tcPr>
          <w:p w14:paraId="6461F46B" w14:textId="03CBCEDF" w:rsidR="00620D3E" w:rsidRPr="00E048E5" w:rsidRDefault="0056393D" w:rsidP="0056393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Х</w:t>
            </w:r>
            <w:r w:rsidRPr="0056393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усусиятҳои иқлимро тавсиф кунед</w:t>
            </w:r>
          </w:p>
        </w:tc>
      </w:tr>
      <w:tr w:rsidR="00620D3E" w:rsidRPr="000D3250" w14:paraId="3CE2D332" w14:textId="77777777" w:rsidTr="0056393D">
        <w:tc>
          <w:tcPr>
            <w:tcW w:w="5778" w:type="dxa"/>
          </w:tcPr>
          <w:p w14:paraId="7157CB13" w14:textId="77777777" w:rsidR="002304F5" w:rsidRPr="009F2DAE" w:rsidRDefault="002304F5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0167A22" w14:textId="77777777" w:rsidR="002304F5" w:rsidRPr="009F2DAE" w:rsidRDefault="002304F5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958494A" w14:textId="428783E0" w:rsidR="002304F5" w:rsidRPr="00E048E5" w:rsidRDefault="0056393D" w:rsidP="00E04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Расми </w:t>
            </w:r>
            <w:r w:rsidR="00E048E5" w:rsidRPr="00E048E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№1 </w:t>
            </w:r>
          </w:p>
          <w:p w14:paraId="76BD64E9" w14:textId="31B07E0B" w:rsidR="002304F5" w:rsidRDefault="00620D3E" w:rsidP="0056393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D3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392FAA9" wp14:editId="38A6E2C3">
                  <wp:extent cx="3467100" cy="2441060"/>
                  <wp:effectExtent l="0" t="0" r="0" b="0"/>
                  <wp:docPr id="1" name="Рисунок 1" descr="https://xn--b1agatbqgjneo2i.xn--p1ai/wp-content/uploads/2018/02/%D0%95%D0%B2%D1%80%D0%B0%D0%B7%D0%B8%D1%8F-%D0%BA%D0%BB%D0%B8%D0%BC%D0%B0%D1%82-%D1%8F%D0%BD%D0%B2%D0%B0%D1%80%D1%8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xn--b1agatbqgjneo2i.xn--p1ai/wp-content/uploads/2018/02/%D0%95%D0%B2%D1%80%D0%B0%D0%B7%D0%B8%D1%8F-%D0%BA%D0%BB%D0%B8%D0%BC%D0%B0%D1%82-%D1%8F%D0%BD%D0%B2%D0%B0%D1%80%D1%8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1810" cy="2465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639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</w:t>
            </w:r>
          </w:p>
          <w:p w14:paraId="5AD52658" w14:textId="0ED61964" w:rsidR="00620D3E" w:rsidRDefault="0056393D" w:rsidP="0062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Қитъаи Евразия </w:t>
            </w:r>
          </w:p>
          <w:p w14:paraId="3E2CE6CB" w14:textId="77777777" w:rsidR="00620D3E" w:rsidRPr="00620D3E" w:rsidRDefault="00620D3E" w:rsidP="00620D3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B9ED801" w14:textId="6FF64B28" w:rsidR="002304F5" w:rsidRPr="009F2DAE" w:rsidRDefault="0056393D" w:rsidP="00620D3E">
            <w:pPr>
              <w:rPr>
                <w:rFonts w:ascii="Times New Roman" w:hAnsi="Times New Roman" w:cs="Times New Roman"/>
                <w:sz w:val="10"/>
                <w:szCs w:val="10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10"/>
                <w:szCs w:val="10"/>
                <w:lang w:val="kk-KZ"/>
              </w:rPr>
              <w:t>H</w:t>
            </w:r>
          </w:p>
        </w:tc>
        <w:tc>
          <w:tcPr>
            <w:tcW w:w="4536" w:type="dxa"/>
          </w:tcPr>
          <w:p w14:paraId="77D18B88" w14:textId="77777777" w:rsidR="002304F5" w:rsidRPr="009F2DAE" w:rsidRDefault="002304F5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20D3E" w:rsidRPr="000D3250" w14:paraId="45D73056" w14:textId="77777777" w:rsidTr="0056393D">
        <w:tc>
          <w:tcPr>
            <w:tcW w:w="5778" w:type="dxa"/>
          </w:tcPr>
          <w:p w14:paraId="64CD097E" w14:textId="77777777" w:rsidR="002304F5" w:rsidRPr="009F2DAE" w:rsidRDefault="002304F5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8F208EE" w14:textId="77777777" w:rsidR="002304F5" w:rsidRPr="009F2DAE" w:rsidRDefault="002304F5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84D6A5A" w14:textId="77777777" w:rsidR="00E048E5" w:rsidRDefault="00E048E5" w:rsidP="00E048E5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</w:p>
          <w:p w14:paraId="7CF5DB01" w14:textId="77777777" w:rsidR="00E048E5" w:rsidRDefault="00E048E5" w:rsidP="00E048E5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</w:p>
          <w:p w14:paraId="7EDFAD2C" w14:textId="77777777" w:rsidR="00E048E5" w:rsidRDefault="00E048E5" w:rsidP="00E048E5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</w:p>
          <w:p w14:paraId="66035BE8" w14:textId="77777777" w:rsidR="00E048E5" w:rsidRDefault="00E048E5" w:rsidP="00E048E5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</w:p>
          <w:p w14:paraId="29E9B4EA" w14:textId="76AC3F3F" w:rsidR="002304F5" w:rsidRPr="009F2DAE" w:rsidRDefault="0056393D" w:rsidP="00E04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 xml:space="preserve">Расми </w:t>
            </w:r>
            <w:r w:rsidR="00E048E5">
              <w:rPr>
                <w:rFonts w:ascii="Times New Roman" w:hAnsi="Times New Roman" w:cs="Times New Roman"/>
                <w:b/>
                <w:sz w:val="24"/>
                <w:lang w:val="kk-KZ"/>
              </w:rPr>
              <w:t xml:space="preserve">№2 </w:t>
            </w:r>
          </w:p>
          <w:p w14:paraId="05CE427D" w14:textId="77777777" w:rsidR="002304F5" w:rsidRPr="009F2DAE" w:rsidRDefault="00620D3E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556239C" wp14:editId="04A11089">
                  <wp:extent cx="3398520" cy="3497580"/>
                  <wp:effectExtent l="0" t="0" r="0" b="7620"/>
                  <wp:docPr id="2" name="Рисунок 2" descr="https://cdn.fishki.net/upload/post/2018/04/21/2577606/3-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cdn.fishki.net/upload/post/2018/04/21/2577606/3-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4068" cy="3503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D961D7" w14:textId="77777777" w:rsidR="003A5FA1" w:rsidRPr="009F2DAE" w:rsidRDefault="003A5FA1" w:rsidP="00BE174D">
            <w:pPr>
              <w:rPr>
                <w:rFonts w:ascii="Times New Roman" w:hAnsi="Times New Roman" w:cs="Times New Roman"/>
                <w:sz w:val="10"/>
                <w:szCs w:val="10"/>
                <w:lang w:val="kk-KZ"/>
              </w:rPr>
            </w:pPr>
          </w:p>
          <w:p w14:paraId="328B6A4B" w14:textId="52CC9C4B" w:rsidR="003A5FA1" w:rsidRPr="009F2DAE" w:rsidRDefault="0056393D" w:rsidP="0056393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Қитъаи Америкаи Шимолӣ </w:t>
            </w:r>
          </w:p>
          <w:p w14:paraId="29799C62" w14:textId="77777777" w:rsidR="002304F5" w:rsidRPr="009F2DAE" w:rsidRDefault="002304F5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14:paraId="39712CF9" w14:textId="77777777" w:rsidR="002304F5" w:rsidRPr="009F2DAE" w:rsidRDefault="002304F5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6B6631F3" w14:textId="77777777" w:rsidR="008F3094" w:rsidRPr="009F2DAE" w:rsidRDefault="009C200D" w:rsidP="00DE57A8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[2]</w:t>
      </w:r>
    </w:p>
    <w:p w14:paraId="4A9727E5" w14:textId="77777777" w:rsidR="008F3094" w:rsidRPr="009F2DAE" w:rsidRDefault="008F3094" w:rsidP="00BE174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3E25655" w14:textId="17267EDE" w:rsidR="00BE174D" w:rsidRPr="0056393D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b/>
          <w:sz w:val="24"/>
          <w:szCs w:val="24"/>
          <w:lang w:val="kk-KZ"/>
        </w:rPr>
        <w:t>3.</w:t>
      </w:r>
      <w:r w:rsidR="0056393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Пайдоиши обхои хушкиро  нависед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6804"/>
      </w:tblGrid>
      <w:tr w:rsidR="007767D0" w:rsidRPr="009F2DAE" w14:paraId="1C3D20B5" w14:textId="77777777" w:rsidTr="00010B1E">
        <w:tc>
          <w:tcPr>
            <w:tcW w:w="3510" w:type="dxa"/>
          </w:tcPr>
          <w:p w14:paraId="3D16C210" w14:textId="500E518D" w:rsidR="007767D0" w:rsidRDefault="000D34E7" w:rsidP="00010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Хелҳо</w:t>
            </w:r>
          </w:p>
          <w:p w14:paraId="2D1FA8B8" w14:textId="77777777" w:rsidR="00010B1E" w:rsidRPr="00010B1E" w:rsidRDefault="00010B1E" w:rsidP="00010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804" w:type="dxa"/>
          </w:tcPr>
          <w:p w14:paraId="32986A92" w14:textId="45E4D18B" w:rsidR="007767D0" w:rsidRPr="00010B1E" w:rsidRDefault="000D34E7" w:rsidP="00010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Роҳи пайдоишро нависед </w:t>
            </w:r>
          </w:p>
        </w:tc>
      </w:tr>
      <w:tr w:rsidR="007767D0" w:rsidRPr="009F2DAE" w14:paraId="14C4B261" w14:textId="77777777" w:rsidTr="00010B1E">
        <w:tc>
          <w:tcPr>
            <w:tcW w:w="3510" w:type="dxa"/>
          </w:tcPr>
          <w:p w14:paraId="701C8609" w14:textId="5A9BA5B9" w:rsidR="007767D0" w:rsidRPr="009F2DAE" w:rsidRDefault="000D34E7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Обҳои грунт </w:t>
            </w:r>
          </w:p>
        </w:tc>
        <w:tc>
          <w:tcPr>
            <w:tcW w:w="6804" w:type="dxa"/>
          </w:tcPr>
          <w:p w14:paraId="114EEFA6" w14:textId="77777777"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C4C67D5" w14:textId="77777777"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A381685" w14:textId="77777777"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767D0" w:rsidRPr="009F2DAE" w14:paraId="796CB95F" w14:textId="77777777" w:rsidTr="00010B1E">
        <w:tc>
          <w:tcPr>
            <w:tcW w:w="3510" w:type="dxa"/>
          </w:tcPr>
          <w:p w14:paraId="58FBE058" w14:textId="5F46F3A4" w:rsidR="007767D0" w:rsidRPr="009F2DAE" w:rsidRDefault="000D34E7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Обҳои минералӣ </w:t>
            </w:r>
          </w:p>
        </w:tc>
        <w:tc>
          <w:tcPr>
            <w:tcW w:w="6804" w:type="dxa"/>
          </w:tcPr>
          <w:p w14:paraId="51DA7725" w14:textId="77777777"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519A4DA" w14:textId="77777777"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3D613F1" w14:textId="77777777"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6C7C8BC" w14:textId="77777777"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767D0" w:rsidRPr="009F2DAE" w14:paraId="4F4410D5" w14:textId="77777777" w:rsidTr="00010B1E">
        <w:tc>
          <w:tcPr>
            <w:tcW w:w="3510" w:type="dxa"/>
          </w:tcPr>
          <w:p w14:paraId="5B1072FD" w14:textId="0A005021" w:rsidR="007767D0" w:rsidRPr="009F2DAE" w:rsidRDefault="000D34E7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Дарёҳо </w:t>
            </w:r>
          </w:p>
        </w:tc>
        <w:tc>
          <w:tcPr>
            <w:tcW w:w="6804" w:type="dxa"/>
          </w:tcPr>
          <w:p w14:paraId="211828F5" w14:textId="77777777"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6E7F8B3" w14:textId="77777777"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C3CBF9E" w14:textId="77777777"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1901360" w14:textId="77777777"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00D66" w:rsidRPr="009F2DAE" w14:paraId="3560229E" w14:textId="77777777" w:rsidTr="00010B1E">
        <w:tc>
          <w:tcPr>
            <w:tcW w:w="3510" w:type="dxa"/>
          </w:tcPr>
          <w:p w14:paraId="014695BF" w14:textId="4C344859" w:rsidR="00100D66" w:rsidRPr="009F2DAE" w:rsidRDefault="000D34E7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Кулҳо </w:t>
            </w:r>
          </w:p>
          <w:p w14:paraId="0BEB761D" w14:textId="77777777" w:rsidR="00100D66" w:rsidRPr="009F2DAE" w:rsidRDefault="00100D66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804" w:type="dxa"/>
          </w:tcPr>
          <w:p w14:paraId="631EF314" w14:textId="77777777" w:rsidR="00100D66" w:rsidRPr="009F2DAE" w:rsidRDefault="00100D66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441CC930" w14:textId="77777777" w:rsidR="00BE174D" w:rsidRPr="009F2DAE" w:rsidRDefault="007525CC" w:rsidP="007767D0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[4</w:t>
      </w:r>
      <w:r w:rsidR="007767D0" w:rsidRPr="009F2DAE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14:paraId="1F5EFC59" w14:textId="77777777" w:rsidR="007525CC" w:rsidRDefault="007525CC" w:rsidP="00BE174D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A03A7DE" w14:textId="77777777" w:rsidR="007525CC" w:rsidRDefault="007525CC" w:rsidP="00BE174D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94BB8B5" w14:textId="77777777" w:rsidR="007525CC" w:rsidRDefault="007525CC" w:rsidP="00BE174D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8F9AF0E" w14:textId="77777777" w:rsidR="007525CC" w:rsidRDefault="007525CC" w:rsidP="00BE174D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DBD6182" w14:textId="77777777" w:rsidR="007525CC" w:rsidRDefault="007525CC" w:rsidP="00BE174D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552A5A0" w14:textId="775323A7" w:rsidR="00BE174D" w:rsidRPr="009F2DAE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b/>
          <w:sz w:val="24"/>
          <w:szCs w:val="24"/>
          <w:lang w:val="kk-KZ"/>
        </w:rPr>
        <w:t>4.</w:t>
      </w:r>
      <w:r w:rsidR="00E048E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665F85">
        <w:rPr>
          <w:rFonts w:ascii="Times New Roman" w:hAnsi="Times New Roman" w:cs="Times New Roman"/>
          <w:b/>
          <w:sz w:val="24"/>
          <w:szCs w:val="24"/>
          <w:lang w:val="kk-KZ"/>
        </w:rPr>
        <w:t>Ба дарёи Иле маълумот диҳед.</w:t>
      </w:r>
    </w:p>
    <w:p w14:paraId="1EA8A619" w14:textId="1E67594C" w:rsidR="00BE174D" w:rsidRPr="000D34E7" w:rsidRDefault="00BE0F81" w:rsidP="00BE174D">
      <w:pPr>
        <w:rPr>
          <w:rFonts w:ascii="Times New Roman" w:hAnsi="Times New Roman" w:cs="Times New Roman"/>
          <w:sz w:val="24"/>
          <w:szCs w:val="24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а)</w:t>
      </w:r>
      <w:r w:rsidR="00665F85">
        <w:rPr>
          <w:rFonts w:ascii="Times New Roman" w:hAnsi="Times New Roman" w:cs="Times New Roman"/>
          <w:sz w:val="24"/>
          <w:szCs w:val="24"/>
          <w:lang w:val="kk-KZ"/>
        </w:rPr>
        <w:t>Сарҷашма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>_________________</w:t>
      </w:r>
      <w:r w:rsidR="00010B1E" w:rsidRPr="000D34E7">
        <w:rPr>
          <w:rFonts w:ascii="Times New Roman" w:hAnsi="Times New Roman" w:cs="Times New Roman"/>
          <w:sz w:val="24"/>
          <w:szCs w:val="24"/>
        </w:rPr>
        <w:t>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14:paraId="46F8BEAF" w14:textId="7C8B606D" w:rsidR="00BE174D" w:rsidRPr="000D34E7" w:rsidRDefault="00106D03" w:rsidP="00BE17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</w:t>
      </w:r>
      <w:r w:rsidR="00BE0F81" w:rsidRPr="009F2DAE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010B1E" w:rsidRPr="000D34E7">
        <w:rPr>
          <w:rFonts w:ascii="Times New Roman" w:hAnsi="Times New Roman" w:cs="Times New Roman"/>
          <w:sz w:val="24"/>
          <w:szCs w:val="24"/>
        </w:rPr>
        <w:t xml:space="preserve"> </w:t>
      </w:r>
      <w:r w:rsidR="00665F85">
        <w:rPr>
          <w:rFonts w:ascii="Times New Roman" w:hAnsi="Times New Roman" w:cs="Times New Roman"/>
          <w:sz w:val="24"/>
          <w:szCs w:val="24"/>
          <w:lang w:val="kk-KZ"/>
        </w:rPr>
        <w:t>Ғизогирӣ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>_________________</w:t>
      </w:r>
      <w:r w:rsidR="00010B1E" w:rsidRPr="000D34E7">
        <w:rPr>
          <w:rFonts w:ascii="Times New Roman" w:hAnsi="Times New Roman" w:cs="Times New Roman"/>
          <w:sz w:val="24"/>
          <w:szCs w:val="24"/>
        </w:rPr>
        <w:t>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14:paraId="4FB822DB" w14:textId="1D725A39" w:rsidR="00BE174D" w:rsidRPr="000D34E7" w:rsidRDefault="00106D03" w:rsidP="00BE17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</w:t>
      </w:r>
      <w:r w:rsidR="00BE0F81" w:rsidRPr="009F2DAE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665F85">
        <w:rPr>
          <w:rFonts w:ascii="Times New Roman" w:hAnsi="Times New Roman" w:cs="Times New Roman"/>
          <w:sz w:val="24"/>
          <w:szCs w:val="24"/>
          <w:lang w:val="kk-KZ"/>
        </w:rPr>
        <w:t>Мейёр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>__________________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14:paraId="661DF8E2" w14:textId="77777777" w:rsidR="00BE174D" w:rsidRPr="009F2DAE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6E1E153" w14:textId="2DEA182B" w:rsidR="00BE174D" w:rsidRPr="009F2DAE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b/>
          <w:sz w:val="24"/>
          <w:szCs w:val="24"/>
          <w:lang w:val="kk-KZ"/>
        </w:rPr>
        <w:t>5.</w:t>
      </w:r>
      <w:r w:rsidR="00106D03">
        <w:rPr>
          <w:rFonts w:ascii="Times New Roman" w:hAnsi="Times New Roman" w:cs="Times New Roman"/>
          <w:sz w:val="24"/>
          <w:szCs w:val="24"/>
          <w:lang w:val="kk-KZ"/>
        </w:rPr>
        <w:t>Факторҳое, ки ба иқлим таъсир мерасонад, таҳлил кунед</w:t>
      </w:r>
      <w:r w:rsidR="00665F8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65"/>
        <w:gridCol w:w="5438"/>
      </w:tblGrid>
      <w:tr w:rsidR="00DE57A8" w:rsidRPr="009F2DAE" w14:paraId="49BC370F" w14:textId="77777777" w:rsidTr="00BC1DA5">
        <w:tc>
          <w:tcPr>
            <w:tcW w:w="3565" w:type="dxa"/>
          </w:tcPr>
          <w:p w14:paraId="428E0438" w14:textId="22AD5CDE" w:rsidR="00DE57A8" w:rsidRDefault="00106D03" w:rsidP="00010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Факторҳои иқлимӣ</w:t>
            </w:r>
          </w:p>
          <w:p w14:paraId="5D44B4BB" w14:textId="77777777" w:rsidR="00010B1E" w:rsidRPr="00010B1E" w:rsidRDefault="00010B1E" w:rsidP="00010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438" w:type="dxa"/>
          </w:tcPr>
          <w:p w14:paraId="2FD6425A" w14:textId="6571F553" w:rsidR="00DE57A8" w:rsidRPr="00010B1E" w:rsidRDefault="00DE57A8" w:rsidP="00010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10B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</w:t>
            </w:r>
            <w:r w:rsidR="00106D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ҳлил</w:t>
            </w:r>
          </w:p>
        </w:tc>
      </w:tr>
      <w:tr w:rsidR="00DE57A8" w:rsidRPr="009F2DAE" w14:paraId="4A2443A6" w14:textId="77777777" w:rsidTr="00BC1DA5">
        <w:tc>
          <w:tcPr>
            <w:tcW w:w="3565" w:type="dxa"/>
          </w:tcPr>
          <w:p w14:paraId="54991569" w14:textId="3E8DBA23" w:rsidR="00DE57A8" w:rsidRPr="009F2DAE" w:rsidRDefault="00106D03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Бари г</w:t>
            </w:r>
            <w:r w:rsidR="00DE57A8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еограф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ӣ</w:t>
            </w:r>
            <w:r w:rsidR="00DE57A8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438" w:type="dxa"/>
          </w:tcPr>
          <w:p w14:paraId="0FD74A9E" w14:textId="77777777"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1565156" w14:textId="77777777"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77B2415" w14:textId="77777777" w:rsidR="00DE57A8" w:rsidRPr="009F2DAE" w:rsidRDefault="00DE57A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E57A8" w:rsidRPr="009F2DAE" w14:paraId="7546AA75" w14:textId="77777777" w:rsidTr="00BC1DA5">
        <w:tc>
          <w:tcPr>
            <w:tcW w:w="3565" w:type="dxa"/>
          </w:tcPr>
          <w:p w14:paraId="6C440142" w14:textId="20D0A707" w:rsidR="00DE57A8" w:rsidRPr="00106D03" w:rsidRDefault="00106D03" w:rsidP="00903272">
            <w:pPr>
              <w:rPr>
                <w:rFonts w:ascii="Times New Roman" w:hAnsi="Times New Roman" w:cs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иркуля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цияи атмосфер</w:t>
            </w:r>
            <w:r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ӣ</w:t>
            </w:r>
          </w:p>
        </w:tc>
        <w:tc>
          <w:tcPr>
            <w:tcW w:w="5438" w:type="dxa"/>
          </w:tcPr>
          <w:p w14:paraId="07F12589" w14:textId="77777777"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939A341" w14:textId="77777777"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338CE14" w14:textId="77777777" w:rsidR="00DE57A8" w:rsidRPr="009F2DAE" w:rsidRDefault="00DE57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7A8" w:rsidRPr="009F2DAE" w14:paraId="2EF9B0CE" w14:textId="77777777" w:rsidTr="00BC1DA5">
        <w:tc>
          <w:tcPr>
            <w:tcW w:w="3565" w:type="dxa"/>
          </w:tcPr>
          <w:p w14:paraId="33063880" w14:textId="5BD29F99" w:rsidR="00DE57A8" w:rsidRPr="009F2DAE" w:rsidRDefault="00106D03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Релефи замин</w:t>
            </w:r>
          </w:p>
        </w:tc>
        <w:tc>
          <w:tcPr>
            <w:tcW w:w="5438" w:type="dxa"/>
          </w:tcPr>
          <w:p w14:paraId="10B252DB" w14:textId="77777777"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421528F" w14:textId="77777777"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D68F7DD" w14:textId="77777777" w:rsidR="00DE57A8" w:rsidRPr="009F2DAE" w:rsidRDefault="00DE57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7A8" w:rsidRPr="009F2DAE" w14:paraId="55730F66" w14:textId="77777777" w:rsidTr="00BC1DA5">
        <w:tc>
          <w:tcPr>
            <w:tcW w:w="3565" w:type="dxa"/>
          </w:tcPr>
          <w:p w14:paraId="3C00884E" w14:textId="1B8637FC" w:rsidR="00DE57A8" w:rsidRPr="009F2DAE" w:rsidRDefault="00106D03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Уқёнусҳо ва баҳрҳо</w:t>
            </w:r>
          </w:p>
        </w:tc>
        <w:tc>
          <w:tcPr>
            <w:tcW w:w="5438" w:type="dxa"/>
          </w:tcPr>
          <w:p w14:paraId="7B79FE63" w14:textId="77777777"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22104F1" w14:textId="77777777"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7C75776" w14:textId="77777777" w:rsidR="00DE57A8" w:rsidRPr="009F2DAE" w:rsidRDefault="00DE57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7A8" w:rsidRPr="009F2DAE" w14:paraId="0F262B24" w14:textId="77777777" w:rsidTr="00BC1DA5">
        <w:tc>
          <w:tcPr>
            <w:tcW w:w="3565" w:type="dxa"/>
          </w:tcPr>
          <w:p w14:paraId="3A22AB79" w14:textId="6672EF06" w:rsidR="00DE57A8" w:rsidRPr="009F2DAE" w:rsidRDefault="00106D03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Сатҳи Замин</w:t>
            </w:r>
          </w:p>
        </w:tc>
        <w:tc>
          <w:tcPr>
            <w:tcW w:w="5438" w:type="dxa"/>
          </w:tcPr>
          <w:p w14:paraId="5F191E9E" w14:textId="77777777"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1B86F2F" w14:textId="77777777"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B8E4B77" w14:textId="77777777"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CF21BEE" w14:textId="77777777" w:rsidR="00DE57A8" w:rsidRPr="009F2DAE" w:rsidRDefault="00DE57A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4651C7F7" w14:textId="77777777" w:rsidR="00DE57A8" w:rsidRPr="009F2DAE" w:rsidRDefault="00DE57A8" w:rsidP="00DE57A8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[5]</w:t>
      </w:r>
    </w:p>
    <w:p w14:paraId="4A7117EF" w14:textId="77777777" w:rsidR="00BE174D" w:rsidRPr="009F2DAE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FB0176B" w14:textId="59329BD6" w:rsidR="00C92A58" w:rsidRPr="00010B1E" w:rsidRDefault="00C71C94" w:rsidP="00BE174D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b/>
          <w:sz w:val="24"/>
          <w:szCs w:val="24"/>
          <w:lang w:val="kk-KZ"/>
        </w:rPr>
        <w:t>6.</w:t>
      </w:r>
      <w:r w:rsidR="00010B1E" w:rsidRPr="00010B1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BE174D" w:rsidRPr="009F2DAE">
        <w:rPr>
          <w:rFonts w:ascii="Times New Roman" w:hAnsi="Times New Roman" w:cs="Times New Roman"/>
          <w:sz w:val="24"/>
          <w:szCs w:val="24"/>
          <w:lang w:val="kk-KZ"/>
        </w:rPr>
        <w:t>а)</w:t>
      </w:r>
      <w:r w:rsidR="00010B1E" w:rsidRPr="00010B1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06D03" w:rsidRPr="00106D03">
        <w:rPr>
          <w:rFonts w:ascii="Times New Roman" w:hAnsi="Times New Roman" w:cs="Times New Roman"/>
          <w:sz w:val="24"/>
          <w:szCs w:val="24"/>
          <w:lang w:val="kk-KZ"/>
        </w:rPr>
        <w:t>Зарареро, ки дар натиҷаи ҳодисаҳои номатлуб ба иқтисодиёт расонида шудааст, арзёбӣ кунед ва онҳоро аз рӯи мавсим гурӯҳбандӣ кунед</w:t>
      </w:r>
    </w:p>
    <w:p w14:paraId="517F5DC7" w14:textId="77777777" w:rsidR="00BE174D" w:rsidRPr="009F2DAE" w:rsidRDefault="003A7413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</w:t>
      </w:r>
      <w:r w:rsidR="00DE57A8" w:rsidRPr="009F2DAE">
        <w:rPr>
          <w:rFonts w:ascii="Times New Roman" w:hAnsi="Times New Roman" w:cs="Times New Roman"/>
          <w:sz w:val="24"/>
          <w:szCs w:val="24"/>
          <w:lang w:val="kk-KZ"/>
        </w:rPr>
        <w:t>______________</w:t>
      </w:r>
      <w:r w:rsidR="009F2DAE" w:rsidRPr="00EC6845">
        <w:rPr>
          <w:rFonts w:ascii="Times New Roman" w:hAnsi="Times New Roman" w:cs="Times New Roman"/>
          <w:sz w:val="24"/>
          <w:szCs w:val="24"/>
          <w:lang w:val="kk-KZ"/>
        </w:rPr>
        <w:t>______________________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 xml:space="preserve">_____________  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14:paraId="1E3D8984" w14:textId="771530DC" w:rsidR="00BE174D" w:rsidRPr="009F2DAE" w:rsidRDefault="00106D03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</w:t>
      </w:r>
      <w:r w:rsidR="00BE174D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) </w:t>
      </w:r>
      <w:r w:rsidRPr="00106D03">
        <w:rPr>
          <w:rFonts w:ascii="Times New Roman" w:hAnsi="Times New Roman" w:cs="Times New Roman"/>
          <w:sz w:val="24"/>
          <w:szCs w:val="24"/>
          <w:lang w:val="kk-KZ"/>
        </w:rPr>
        <w:t>Шароити иқлимеро, ки барои мақсадҳои табобатӣ истифода мешаванд, баррасӣ кунед</w:t>
      </w:r>
      <w:r w:rsidRPr="00106D0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>____________________________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14:paraId="39D147D9" w14:textId="623CD4D8" w:rsidR="007525CC" w:rsidRDefault="00106D03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</w:t>
      </w:r>
      <w:r w:rsidR="00BE174D" w:rsidRPr="009F2DAE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582CC1" w:rsidRPr="00582CC1">
        <w:rPr>
          <w:rFonts w:ascii="Times New Roman" w:hAnsi="Times New Roman" w:cs="Times New Roman"/>
          <w:sz w:val="24"/>
          <w:szCs w:val="24"/>
          <w:lang w:val="kk-KZ"/>
        </w:rPr>
        <w:t>Ба хо</w:t>
      </w:r>
      <w:r w:rsidR="00582CC1">
        <w:rPr>
          <w:rFonts w:ascii="Times New Roman" w:hAnsi="Times New Roman" w:cs="Times New Roman"/>
          <w:sz w:val="24"/>
          <w:szCs w:val="24"/>
          <w:lang w:val="kk-KZ"/>
        </w:rPr>
        <w:t>ҷ</w:t>
      </w:r>
      <w:r w:rsidR="00582CC1" w:rsidRPr="00582CC1">
        <w:rPr>
          <w:rFonts w:ascii="Times New Roman" w:hAnsi="Times New Roman" w:cs="Times New Roman"/>
          <w:sz w:val="24"/>
          <w:szCs w:val="24"/>
          <w:lang w:val="kk-KZ"/>
        </w:rPr>
        <w:t xml:space="preserve">агии </w:t>
      </w:r>
      <w:r w:rsidR="00582CC1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582CC1" w:rsidRPr="00582CC1">
        <w:rPr>
          <w:rFonts w:ascii="Times New Roman" w:hAnsi="Times New Roman" w:cs="Times New Roman"/>
          <w:sz w:val="24"/>
          <w:szCs w:val="24"/>
          <w:lang w:val="kk-KZ"/>
        </w:rPr>
        <w:t>ишло</w:t>
      </w:r>
      <w:r w:rsidR="00582CC1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582CC1" w:rsidRPr="00582CC1">
        <w:rPr>
          <w:rFonts w:ascii="Times New Roman" w:hAnsi="Times New Roman" w:cs="Times New Roman"/>
          <w:sz w:val="24"/>
          <w:szCs w:val="24"/>
          <w:lang w:val="kk-KZ"/>
        </w:rPr>
        <w:t xml:space="preserve"> мувофи</w:t>
      </w:r>
      <w:r w:rsidR="00582CC1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582CC1" w:rsidRPr="00582CC1">
        <w:rPr>
          <w:rFonts w:ascii="Times New Roman" w:hAnsi="Times New Roman" w:cs="Times New Roman"/>
          <w:sz w:val="24"/>
          <w:szCs w:val="24"/>
          <w:lang w:val="kk-KZ"/>
        </w:rPr>
        <w:t xml:space="preserve"> будани замини ма</w:t>
      </w:r>
      <w:r w:rsidR="00582CC1">
        <w:rPr>
          <w:rFonts w:ascii="Times New Roman" w:hAnsi="Times New Roman" w:cs="Times New Roman"/>
          <w:sz w:val="24"/>
          <w:szCs w:val="24"/>
          <w:lang w:val="kk-KZ"/>
        </w:rPr>
        <w:t>ҳ</w:t>
      </w:r>
      <w:r w:rsidR="00582CC1" w:rsidRPr="00582CC1">
        <w:rPr>
          <w:rFonts w:ascii="Times New Roman" w:hAnsi="Times New Roman" w:cs="Times New Roman"/>
          <w:sz w:val="24"/>
          <w:szCs w:val="24"/>
          <w:lang w:val="kk-KZ"/>
        </w:rPr>
        <w:t>аллиро муайян кунед</w:t>
      </w:r>
      <w:r w:rsidR="00582CC1" w:rsidRPr="00582CC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>___________________________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14:paraId="2CBE20D5" w14:textId="0A74B134" w:rsidR="00E048E5" w:rsidRPr="00E048E5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b/>
          <w:sz w:val="24"/>
          <w:szCs w:val="24"/>
          <w:lang w:val="kk-KZ"/>
        </w:rPr>
        <w:t>7.</w:t>
      </w:r>
      <w:r w:rsidR="00E048E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BB6717" w:rsidRPr="00BB6717">
        <w:rPr>
          <w:rFonts w:ascii="Times New Roman" w:hAnsi="Times New Roman" w:cs="Times New Roman"/>
          <w:sz w:val="24"/>
          <w:szCs w:val="24"/>
          <w:lang w:val="kk-KZ"/>
        </w:rPr>
        <w:t>Дар расми №3 таъсири манфии омилҳои антропогенӣ ба муҳити зист нишон дода шудааст</w:t>
      </w:r>
    </w:p>
    <w:p w14:paraId="14FE4C6B" w14:textId="77777777" w:rsidR="00BE174D" w:rsidRPr="00E048E5" w:rsidRDefault="00E048E5" w:rsidP="00E048E5">
      <w:pPr>
        <w:jc w:val="both"/>
        <w:rPr>
          <w:rFonts w:ascii="Times New Roman" w:hAnsi="Times New Roman" w:cs="Times New Roman"/>
          <w:b/>
          <w:sz w:val="24"/>
          <w:lang w:val="kk-KZ"/>
        </w:rPr>
      </w:pPr>
      <w:r>
        <w:rPr>
          <w:rFonts w:ascii="Times New Roman" w:hAnsi="Times New Roman" w:cs="Times New Roman"/>
          <w:b/>
          <w:sz w:val="24"/>
          <w:lang w:val="kk-KZ"/>
        </w:rPr>
        <w:t xml:space="preserve"> </w:t>
      </w:r>
      <w:r>
        <w:rPr>
          <w:noProof/>
          <w:lang w:eastAsia="ru-RU"/>
        </w:rPr>
        <w:drawing>
          <wp:inline distT="0" distB="0" distL="0" distR="0" wp14:anchorId="32040ACC" wp14:editId="69553160">
            <wp:extent cx="2869111" cy="2118360"/>
            <wp:effectExtent l="152400" t="152400" r="369570" b="358140"/>
            <wp:docPr id="3" name="Рисунок 3" descr="https://ecoinfo.kz/wp-content/uploads/2022/04/58057e405f03b831455af90ff900af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coinfo.kz/wp-content/uploads/2022/04/58057e405f03b831455af90ff900aff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322" cy="212220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AC671D2" w14:textId="2ED95D66" w:rsidR="00BE174D" w:rsidRPr="009F2DAE" w:rsidRDefault="00B75043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B6717" w:rsidRPr="00BB6717">
        <w:rPr>
          <w:rFonts w:ascii="Times New Roman" w:hAnsi="Times New Roman" w:cs="Times New Roman"/>
          <w:sz w:val="24"/>
          <w:szCs w:val="24"/>
          <w:lang w:val="kk-KZ"/>
        </w:rPr>
        <w:t>а) Тасвири дар боло зикршударо тавсиф кунед ва чораҳои паст кардани сатҳи хатар ба ҳаёти одамонро пешниҳод кунед</w:t>
      </w:r>
      <w:r w:rsidR="00BB6717" w:rsidRPr="00BB671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</w:t>
      </w:r>
      <w:r w:rsidR="009F2DAE" w:rsidRPr="009F2DAE">
        <w:rPr>
          <w:rFonts w:ascii="Times New Roman" w:hAnsi="Times New Roman" w:cs="Times New Roman"/>
          <w:sz w:val="24"/>
          <w:szCs w:val="24"/>
          <w:lang w:val="kk-KZ"/>
        </w:rPr>
        <w:t>____________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>__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14:paraId="2A097409" w14:textId="4897667D" w:rsidR="00BE174D" w:rsidRPr="009F2DAE" w:rsidRDefault="00582CC1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</w:t>
      </w:r>
      <w:r w:rsidR="00BE174D" w:rsidRPr="009F2DAE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B75043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B6717" w:rsidRPr="00BB6717">
        <w:rPr>
          <w:rFonts w:ascii="Times New Roman" w:hAnsi="Times New Roman" w:cs="Times New Roman"/>
          <w:sz w:val="24"/>
          <w:szCs w:val="24"/>
          <w:lang w:val="kk-KZ"/>
        </w:rPr>
        <w:t>Бар зидди гази карбон ва дуди заҳролуд, ки ба ҳаво паҳн мешаванд, чораҳои эҳтиётиро нишон диҳед</w:t>
      </w:r>
      <w:r w:rsidR="00BB6717" w:rsidRPr="00BB671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C1DE4" w:rsidRPr="009F2DAE">
        <w:rPr>
          <w:rFonts w:ascii="Times New Roman" w:hAnsi="Times New Roman" w:cs="Times New Roman"/>
          <w:sz w:val="24"/>
          <w:szCs w:val="24"/>
          <w:lang w:val="kk-KZ"/>
        </w:rPr>
        <w:t>_______</w:t>
      </w:r>
      <w:r w:rsidR="009F2DAE" w:rsidRPr="009F2DAE">
        <w:rPr>
          <w:rFonts w:ascii="Times New Roman" w:hAnsi="Times New Roman" w:cs="Times New Roman"/>
          <w:sz w:val="24"/>
          <w:szCs w:val="24"/>
          <w:lang w:val="kk-KZ"/>
        </w:rPr>
        <w:t>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>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14:paraId="47B542BA" w14:textId="6EDC4116" w:rsidR="00BE174D" w:rsidRPr="009F2DAE" w:rsidRDefault="00582CC1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</w:t>
      </w:r>
      <w:r w:rsidR="00C92A58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B6717" w:rsidRPr="00BB6717">
        <w:rPr>
          <w:rFonts w:ascii="Times New Roman" w:hAnsi="Times New Roman" w:cs="Times New Roman"/>
          <w:sz w:val="24"/>
          <w:szCs w:val="24"/>
          <w:lang w:val="kk-KZ"/>
        </w:rPr>
        <w:t>Оқибатҳои тағирёбии иқлимро мисол оред</w:t>
      </w:r>
      <w:r w:rsidR="00BB6717" w:rsidRPr="00BB671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C1DE4" w:rsidRPr="009F2DAE">
        <w:rPr>
          <w:rFonts w:ascii="Times New Roman" w:hAnsi="Times New Roman" w:cs="Times New Roman"/>
          <w:sz w:val="24"/>
          <w:szCs w:val="24"/>
          <w:lang w:val="kk-KZ"/>
        </w:rPr>
        <w:t>________</w:t>
      </w:r>
      <w:r w:rsidR="009F2DAE" w:rsidRPr="009F2DAE">
        <w:rPr>
          <w:rFonts w:ascii="Times New Roman" w:hAnsi="Times New Roman" w:cs="Times New Roman"/>
          <w:sz w:val="24"/>
          <w:szCs w:val="24"/>
          <w:lang w:val="kk-KZ"/>
        </w:rPr>
        <w:t>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>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14:paraId="0FCDC206" w14:textId="77777777" w:rsidR="00E048E5" w:rsidRPr="009F2DAE" w:rsidRDefault="00E048E5" w:rsidP="00BE174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3991B99" w14:textId="645AA05B" w:rsidR="00BE174D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b/>
          <w:sz w:val="24"/>
          <w:szCs w:val="24"/>
          <w:lang w:val="kk-KZ"/>
        </w:rPr>
        <w:t>8.</w:t>
      </w:r>
      <w:r w:rsidR="00BB671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Аз рӯи расми </w:t>
      </w:r>
      <w:r w:rsidR="00E048E5">
        <w:rPr>
          <w:rFonts w:ascii="Times New Roman" w:hAnsi="Times New Roman" w:cs="Times New Roman"/>
          <w:b/>
          <w:sz w:val="24"/>
          <w:lang w:val="kk-KZ"/>
        </w:rPr>
        <w:t xml:space="preserve"> №4</w:t>
      </w:r>
      <w:r w:rsidR="00BB6717">
        <w:rPr>
          <w:rFonts w:ascii="Times New Roman" w:hAnsi="Times New Roman" w:cs="Times New Roman"/>
          <w:b/>
          <w:sz w:val="24"/>
          <w:lang w:val="kk-KZ"/>
        </w:rPr>
        <w:t xml:space="preserve"> хелҳои </w:t>
      </w:r>
      <w:r w:rsidR="00E048E5">
        <w:rPr>
          <w:rFonts w:ascii="Times New Roman" w:hAnsi="Times New Roman" w:cs="Times New Roman"/>
          <w:b/>
          <w:sz w:val="24"/>
          <w:lang w:val="kk-KZ"/>
        </w:rPr>
        <w:t xml:space="preserve"> </w:t>
      </w:r>
      <w:r w:rsidR="00BB6717">
        <w:rPr>
          <w:rFonts w:ascii="Times New Roman" w:hAnsi="Times New Roman" w:cs="Times New Roman"/>
          <w:b/>
          <w:sz w:val="24"/>
          <w:lang w:val="kk-KZ"/>
        </w:rPr>
        <w:t>вайроншавии захираи  обро муайян кунед</w:t>
      </w:r>
      <w:r w:rsidR="00BB6717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03C49800" w14:textId="77777777" w:rsidR="00E048E5" w:rsidRDefault="00E048E5" w:rsidP="00BE174D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048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0A968FF" wp14:editId="2ECF7F58">
            <wp:extent cx="3710305" cy="1584960"/>
            <wp:effectExtent l="152400" t="152400" r="366395" b="358140"/>
            <wp:docPr id="4" name="Рисунок 4" descr="https://cf2.ppt-online.org/files2/slide/g/GzWTbCmNuxP2S06s1RjeZklo4r9iqOMfXhV5daB78/slide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f2.ppt-online.org/files2/slide/g/GzWTbCmNuxP2S06s1RjeZklo4r9iqOMfXhV5daB78/slide-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69"/>
                    <a:stretch/>
                  </pic:blipFill>
                  <pic:spPr bwMode="auto">
                    <a:xfrm>
                      <a:off x="0" y="0"/>
                      <a:ext cx="3750796" cy="160225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07DC31" w14:textId="77777777" w:rsidR="007525CC" w:rsidRDefault="007525CC" w:rsidP="00BE174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0971360" w14:textId="19E2FF5C" w:rsidR="00790ED3" w:rsidRPr="009F2DAE" w:rsidRDefault="00790ED3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а)</w:t>
      </w:r>
      <w:r w:rsidR="00C92A58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B3CA9" w:rsidRPr="001B3CA9">
        <w:rPr>
          <w:rFonts w:ascii="Times New Roman" w:hAnsi="Times New Roman" w:cs="Times New Roman"/>
          <w:sz w:val="24"/>
          <w:szCs w:val="24"/>
          <w:lang w:val="kk-KZ"/>
        </w:rPr>
        <w:t>Шароитҳоеро, ки ба ифлосшавии обҳои дохилӣ таъсир мерасонанд, муайян кунед</w:t>
      </w:r>
      <w:r w:rsidR="001B3CA9" w:rsidRPr="001B3CA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D70A7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</w:t>
      </w:r>
      <w:r w:rsidR="00AC1DE4" w:rsidRPr="009F2DAE">
        <w:rPr>
          <w:rFonts w:ascii="Times New Roman" w:hAnsi="Times New Roman" w:cs="Times New Roman"/>
          <w:sz w:val="24"/>
          <w:szCs w:val="24"/>
          <w:lang w:val="kk-KZ"/>
        </w:rPr>
        <w:t>______</w:t>
      </w:r>
      <w:r w:rsidR="009F2DAE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</w:t>
      </w:r>
      <w:r w:rsidR="00010B1E" w:rsidRPr="00010B1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14:paraId="4ECF1FF8" w14:textId="69C0EF3D" w:rsidR="00790ED3" w:rsidRPr="009F2DAE" w:rsidRDefault="001B3CA9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б)</w:t>
      </w:r>
      <w:r w:rsidRPr="001B3CA9">
        <w:rPr>
          <w:lang w:val="kk-KZ"/>
        </w:rPr>
        <w:t xml:space="preserve"> </w:t>
      </w:r>
      <w:r w:rsidRPr="001B3CA9">
        <w:rPr>
          <w:rFonts w:ascii="Times New Roman" w:hAnsi="Times New Roman" w:cs="Times New Roman"/>
          <w:sz w:val="24"/>
          <w:szCs w:val="24"/>
          <w:lang w:val="kk-KZ"/>
        </w:rPr>
        <w:t>Дар бораи доираи истифодаи ман</w:t>
      </w:r>
      <w:r>
        <w:rPr>
          <w:rFonts w:ascii="Times New Roman" w:hAnsi="Times New Roman" w:cs="Times New Roman"/>
          <w:sz w:val="24"/>
          <w:szCs w:val="24"/>
          <w:lang w:val="kk-KZ"/>
        </w:rPr>
        <w:t>ъ</w:t>
      </w:r>
      <w:r w:rsidRPr="001B3CA9">
        <w:rPr>
          <w:rFonts w:ascii="Times New Roman" w:hAnsi="Times New Roman" w:cs="Times New Roman"/>
          <w:sz w:val="24"/>
          <w:szCs w:val="24"/>
          <w:lang w:val="kk-KZ"/>
        </w:rPr>
        <w:t>баи обе, ки дар ма</w:t>
      </w:r>
      <w:r>
        <w:rPr>
          <w:rFonts w:ascii="Times New Roman" w:hAnsi="Times New Roman" w:cs="Times New Roman"/>
          <w:sz w:val="24"/>
          <w:szCs w:val="24"/>
          <w:lang w:val="kk-KZ"/>
        </w:rPr>
        <w:t>ҳ</w:t>
      </w:r>
      <w:r w:rsidRPr="001B3CA9">
        <w:rPr>
          <w:rFonts w:ascii="Times New Roman" w:hAnsi="Times New Roman" w:cs="Times New Roman"/>
          <w:sz w:val="24"/>
          <w:szCs w:val="24"/>
          <w:lang w:val="kk-KZ"/>
        </w:rPr>
        <w:t>алли исти</w:t>
      </w:r>
      <w:r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1B3CA9">
        <w:rPr>
          <w:rFonts w:ascii="Times New Roman" w:hAnsi="Times New Roman" w:cs="Times New Roman"/>
          <w:sz w:val="24"/>
          <w:szCs w:val="24"/>
          <w:lang w:val="kk-KZ"/>
        </w:rPr>
        <w:t>омат пайдо шудааст, мисол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B3CA9">
        <w:rPr>
          <w:rFonts w:ascii="Times New Roman" w:hAnsi="Times New Roman" w:cs="Times New Roman"/>
          <w:sz w:val="24"/>
          <w:szCs w:val="24"/>
          <w:lang w:val="kk-KZ"/>
        </w:rPr>
        <w:t>оред.</w:t>
      </w:r>
      <w:r w:rsidR="00ED70A7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</w:t>
      </w:r>
      <w:r w:rsidR="00AC1DE4" w:rsidRPr="009F2DAE">
        <w:rPr>
          <w:rFonts w:ascii="Times New Roman" w:hAnsi="Times New Roman" w:cs="Times New Roman"/>
          <w:sz w:val="24"/>
          <w:szCs w:val="24"/>
          <w:lang w:val="kk-KZ"/>
        </w:rPr>
        <w:t>_____</w:t>
      </w:r>
      <w:r w:rsidR="009F2DAE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</w:t>
      </w:r>
      <w:r w:rsidR="00010B1E" w:rsidRPr="00010B1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14:paraId="7B0A3B9E" w14:textId="77777777" w:rsidR="007525CC" w:rsidRDefault="007525CC" w:rsidP="00BE174D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29E0406" w14:textId="77777777" w:rsidR="000D3250" w:rsidRDefault="000D3250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30D3C1D" w14:textId="77777777" w:rsidR="00010B1E" w:rsidRDefault="00010B1E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DC7E785" w14:textId="77777777" w:rsidR="00010B1E" w:rsidRDefault="00010B1E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909C1FD" w14:textId="77777777"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663FDAD" w14:textId="77777777"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5078594" w14:textId="77777777"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C9C4D4A" w14:textId="77777777"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34DF783" w14:textId="77777777"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11D1816" w14:textId="77777777"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431C002" w14:textId="77777777"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39FF987" w14:textId="77777777"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B346517" w14:textId="77777777"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4171446" w14:textId="77777777"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4719115" w14:textId="77777777"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3D78954" w14:textId="77777777"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EBC25EB" w14:textId="77777777"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307905F" w14:textId="77777777"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43A6AD9" w14:textId="77777777"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021D49C" w14:textId="77777777"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CE62CFA" w14:textId="77777777"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5585786" w14:textId="77777777"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9228E51" w14:textId="77777777"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DBA7CB6" w14:textId="77777777"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64F304D" w14:textId="1BB98D9E" w:rsidR="00A8189B" w:rsidRPr="000D3250" w:rsidRDefault="001B3CA9" w:rsidP="000D3250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Нақшаи балгузорӣ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6101"/>
        <w:gridCol w:w="851"/>
        <w:gridCol w:w="1819"/>
      </w:tblGrid>
      <w:tr w:rsidR="006B13B2" w:rsidRPr="009F2DAE" w14:paraId="65A0BB65" w14:textId="77777777" w:rsidTr="00783D7A">
        <w:trPr>
          <w:jc w:val="center"/>
        </w:trPr>
        <w:tc>
          <w:tcPr>
            <w:tcW w:w="846" w:type="dxa"/>
          </w:tcPr>
          <w:p w14:paraId="36FCE02D" w14:textId="77777777" w:rsidR="006B13B2" w:rsidRPr="009F2DAE" w:rsidRDefault="00EE62F9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101" w:type="dxa"/>
          </w:tcPr>
          <w:p w14:paraId="1E30EEE6" w14:textId="534C4674" w:rsidR="006B13B2" w:rsidRPr="009F2DAE" w:rsidRDefault="004A6EDE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Ҷавобҳо</w:t>
            </w:r>
          </w:p>
        </w:tc>
        <w:tc>
          <w:tcPr>
            <w:tcW w:w="851" w:type="dxa"/>
          </w:tcPr>
          <w:p w14:paraId="5649AB25" w14:textId="77777777" w:rsidR="006B13B2" w:rsidRPr="009F2DAE" w:rsidRDefault="00EE62F9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1819" w:type="dxa"/>
          </w:tcPr>
          <w:p w14:paraId="6337901E" w14:textId="2988BA12" w:rsidR="006B13B2" w:rsidRPr="009F2DAE" w:rsidRDefault="004A6EDE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Ахборҳои иловагӣ</w:t>
            </w:r>
          </w:p>
        </w:tc>
      </w:tr>
      <w:tr w:rsidR="006B13B2" w:rsidRPr="009F2DAE" w14:paraId="77DD79E2" w14:textId="77777777" w:rsidTr="00783D7A">
        <w:trPr>
          <w:jc w:val="center"/>
        </w:trPr>
        <w:tc>
          <w:tcPr>
            <w:tcW w:w="846" w:type="dxa"/>
          </w:tcPr>
          <w:p w14:paraId="6241EC21" w14:textId="77777777" w:rsidR="006B13B2" w:rsidRPr="009F2DAE" w:rsidRDefault="00EE62F9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6101" w:type="dxa"/>
          </w:tcPr>
          <w:p w14:paraId="160C910C" w14:textId="2F001269" w:rsidR="006B13B2" w:rsidRPr="009F2DAE" w:rsidRDefault="009122BD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</w:t>
            </w:r>
            <w:r w:rsidR="00A8189B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A6E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Баланди</w:t>
            </w:r>
            <w:r w:rsidR="00E77263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-арктик</w:t>
            </w:r>
            <w:r w:rsidR="004A6E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ӣ</w:t>
            </w:r>
            <w:r w:rsidR="00E77263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,тропик</w:t>
            </w:r>
            <w:r w:rsidR="004A6E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ӣ</w:t>
            </w:r>
          </w:p>
          <w:p w14:paraId="7B2531C7" w14:textId="7142C6E0" w:rsidR="009122BD" w:rsidRPr="009F2DAE" w:rsidRDefault="009122BD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ә.</w:t>
            </w:r>
            <w:r w:rsidR="00A8189B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A6E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Пастӣ</w:t>
            </w:r>
            <w:r w:rsidR="00E77263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DE05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муътадил</w:t>
            </w:r>
            <w:r w:rsidR="00E77263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,экватор</w:t>
            </w:r>
            <w:r w:rsidR="00DE05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ӣ</w:t>
            </w:r>
          </w:p>
          <w:p w14:paraId="5CF396E1" w14:textId="2C18227A" w:rsidR="009122BD" w:rsidRPr="009F2DAE" w:rsidRDefault="009122BD" w:rsidP="00A309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б.</w:t>
            </w:r>
            <w:r w:rsidR="00A8189B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30925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r w:rsidR="00A8189B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ассат,</w:t>
            </w:r>
            <w:r w:rsidR="00DE05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шамолҳои ғарбӣ</w:t>
            </w:r>
            <w:r w:rsidR="00A8189B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DE05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шамолҳои </w:t>
            </w:r>
            <w:r w:rsidR="00A8189B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муссон </w:t>
            </w:r>
          </w:p>
        </w:tc>
        <w:tc>
          <w:tcPr>
            <w:tcW w:w="851" w:type="dxa"/>
          </w:tcPr>
          <w:p w14:paraId="07F00BAF" w14:textId="77777777" w:rsidR="006B13B2" w:rsidRPr="009F2DAE" w:rsidRDefault="009122BD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1EFCF92A" w14:textId="77777777" w:rsidR="009122BD" w:rsidRPr="009F2DAE" w:rsidRDefault="00100D6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69EF89C3" w14:textId="77777777" w:rsidR="009122BD" w:rsidRPr="009F2DAE" w:rsidRDefault="009122BD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2584DEF3" w14:textId="77777777" w:rsidR="00A8189B" w:rsidRPr="009F2DAE" w:rsidRDefault="00A8189B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9" w:type="dxa"/>
          </w:tcPr>
          <w:p w14:paraId="7569D356" w14:textId="77777777" w:rsidR="006B13B2" w:rsidRPr="009F2DAE" w:rsidRDefault="006B13B2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10B1E" w:rsidRPr="00DE05FF" w14:paraId="7CAFA86C" w14:textId="77777777" w:rsidTr="00783D7A">
        <w:trPr>
          <w:jc w:val="center"/>
        </w:trPr>
        <w:tc>
          <w:tcPr>
            <w:tcW w:w="846" w:type="dxa"/>
            <w:vMerge w:val="restart"/>
          </w:tcPr>
          <w:p w14:paraId="0699C5D2" w14:textId="77777777" w:rsidR="00010B1E" w:rsidRPr="009F2DAE" w:rsidRDefault="00010B1E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6101" w:type="dxa"/>
          </w:tcPr>
          <w:p w14:paraId="5446C05C" w14:textId="7CFA42F3" w:rsidR="00010B1E" w:rsidRPr="009F2DAE" w:rsidRDefault="00DE05FF" w:rsidP="00010B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05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 но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</w:t>
            </w:r>
            <w:r w:rsidRPr="00DE05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</w:t>
            </w:r>
            <w:r w:rsidRPr="00DE05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ои марказии Авруосиё масса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</w:t>
            </w:r>
            <w:r w:rsidRPr="00DE05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ои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</w:t>
            </w:r>
            <w:r w:rsidRPr="00DE05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авои континенти ба ву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</w:t>
            </w:r>
            <w:r w:rsidRPr="00DE05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уд меоянд. Баъзан шароити номусоиди иқлимӣ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 </w:t>
            </w:r>
            <w:r w:rsidRPr="00DE05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вуҷуд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меоянд</w:t>
            </w:r>
            <w:r w:rsidRPr="00DE05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Дар шимолу шарқи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Pr="00DE05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материк, дар баландкӯҳи Оймякон қутби сарди нимкураи шимолӣ ҷойгир аст (ҳарорати мутлақ -70ºС). Нимҷазираи Араб яке аз гармтарин минтақаҳои рӯи замин аст. (максималии мутлаќ 53ºС). Дар Ҳиндустони шарқӣ боришот бештар аст. (дар Черрапун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ҷа</w:t>
            </w:r>
            <w:r w:rsidRPr="00DE05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12000 мм дар як сол).</w:t>
            </w:r>
          </w:p>
        </w:tc>
        <w:tc>
          <w:tcPr>
            <w:tcW w:w="851" w:type="dxa"/>
          </w:tcPr>
          <w:p w14:paraId="394E76AB" w14:textId="77777777" w:rsidR="00010B1E" w:rsidRPr="009F2DAE" w:rsidRDefault="00010B1E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122B5185" w14:textId="77777777" w:rsidR="00010B1E" w:rsidRPr="009F2DAE" w:rsidRDefault="00010B1E" w:rsidP="00010B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9" w:type="dxa"/>
          </w:tcPr>
          <w:p w14:paraId="22E3152A" w14:textId="08093F97" w:rsidR="00010B1E" w:rsidRPr="009F2DAE" w:rsidRDefault="00DE05F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Маълумоти иловаги қабул карда мешавад</w:t>
            </w:r>
          </w:p>
        </w:tc>
      </w:tr>
      <w:tr w:rsidR="00010B1E" w:rsidRPr="009F2DAE" w14:paraId="22E15DD4" w14:textId="77777777" w:rsidTr="00783D7A">
        <w:trPr>
          <w:jc w:val="center"/>
        </w:trPr>
        <w:tc>
          <w:tcPr>
            <w:tcW w:w="846" w:type="dxa"/>
            <w:vMerge/>
          </w:tcPr>
          <w:p w14:paraId="79DD31F7" w14:textId="77777777" w:rsidR="00010B1E" w:rsidRPr="009F2DAE" w:rsidRDefault="00010B1E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101" w:type="dxa"/>
          </w:tcPr>
          <w:p w14:paraId="35D2BEF3" w14:textId="7F39B3BE" w:rsidR="00010B1E" w:rsidRPr="00010B1E" w:rsidRDefault="00DE05FF" w:rsidP="00010B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Америкаи шимолӣ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0F4519B" w14:textId="5C20692B" w:rsidR="00010B1E" w:rsidRPr="00010B1E" w:rsidRDefault="00DE05FF" w:rsidP="00010B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Массаи ҳавои таъсиркунанда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арктик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ӣ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муътадил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тропи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кӣ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67EBA5A3" w14:textId="49319FEB" w:rsidR="00010B1E" w:rsidRPr="00010B1E" w:rsidRDefault="00DE05FF" w:rsidP="00010B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Ҳарорати ҳаво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40°С,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июл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+36°С.</w:t>
            </w:r>
          </w:p>
          <w:p w14:paraId="563E41A5" w14:textId="5049B8A2" w:rsidR="00010B1E" w:rsidRDefault="00DE05FF" w:rsidP="00010B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Боришоти аз ҳама зиёд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</w:t>
            </w:r>
            <w:r w:rsidR="00097FA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ҷазираҳои баҳри Кариб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 w:rsidR="00097FA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аз 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2000 мм – </w:t>
            </w:r>
            <w:r w:rsidR="00097FA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зиёд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), </w:t>
            </w:r>
            <w:r w:rsidR="001E7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аз ҳама кам  дар водии Марг 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 w:rsidR="001E7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аз 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 мм –  к</w:t>
            </w:r>
            <w:r w:rsidR="001E7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010B1E"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м).</w:t>
            </w:r>
          </w:p>
        </w:tc>
        <w:tc>
          <w:tcPr>
            <w:tcW w:w="851" w:type="dxa"/>
          </w:tcPr>
          <w:p w14:paraId="2D693235" w14:textId="77777777" w:rsidR="00010B1E" w:rsidRPr="009F2DAE" w:rsidRDefault="00010B1E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19" w:type="dxa"/>
          </w:tcPr>
          <w:p w14:paraId="2AF56D83" w14:textId="77777777" w:rsidR="00DE05FF" w:rsidRDefault="00DE05F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4F62D0E" w14:textId="77777777" w:rsidR="00DE05FF" w:rsidRDefault="00DE05F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7B7D7DF" w14:textId="2477048C" w:rsidR="00010B1E" w:rsidRPr="009F2DAE" w:rsidRDefault="00DE05F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Маълумоти иловаги қабул карда мешавад</w:t>
            </w:r>
          </w:p>
        </w:tc>
      </w:tr>
      <w:tr w:rsidR="006B13B2" w:rsidRPr="009F2DAE" w14:paraId="2CC92B33" w14:textId="77777777" w:rsidTr="00783D7A">
        <w:trPr>
          <w:jc w:val="center"/>
        </w:trPr>
        <w:tc>
          <w:tcPr>
            <w:tcW w:w="846" w:type="dxa"/>
          </w:tcPr>
          <w:p w14:paraId="3AD9635C" w14:textId="77777777" w:rsidR="006B13B2" w:rsidRPr="009F2DAE" w:rsidRDefault="00EE62F9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6101" w:type="dxa"/>
          </w:tcPr>
          <w:p w14:paraId="772F1796" w14:textId="77777777" w:rsidR="001E777C" w:rsidRPr="001E777C" w:rsidRDefault="001E777C" w:rsidP="001E7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7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 қабати обногузар ташкил карда шудааст</w:t>
            </w:r>
          </w:p>
          <w:p w14:paraId="64A8CB5A" w14:textId="77777777" w:rsidR="001E777C" w:rsidRPr="001E777C" w:rsidRDefault="001E777C" w:rsidP="001E7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7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 дар зери замин ба вуҷуд омадааст, ки дар он элементҳои барои бадан зарурӣ мавҷуданд</w:t>
            </w:r>
          </w:p>
          <w:p w14:paraId="3A8E3142" w14:textId="77777777" w:rsidR="001E777C" w:rsidRPr="001E777C" w:rsidRDefault="001E777C" w:rsidP="001E7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7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Оби доимии ҷорӣ, ки аз канали Ойс ба вуҷуд омадааст</w:t>
            </w:r>
          </w:p>
          <w:p w14:paraId="07C8BB5B" w14:textId="7C048A96" w:rsidR="00357B44" w:rsidRPr="009F2DAE" w:rsidRDefault="001E777C" w:rsidP="001E77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7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 дегчаи табий ташкил карда шудааст</w:t>
            </w:r>
          </w:p>
        </w:tc>
        <w:tc>
          <w:tcPr>
            <w:tcW w:w="851" w:type="dxa"/>
          </w:tcPr>
          <w:p w14:paraId="3AC84071" w14:textId="77777777" w:rsidR="006B13B2" w:rsidRPr="009F2DAE" w:rsidRDefault="00366679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2F5CF33D" w14:textId="77777777" w:rsidR="00357B44" w:rsidRPr="009F2DAE" w:rsidRDefault="00100D6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1BEC29E1" w14:textId="77777777" w:rsidR="00357B44" w:rsidRPr="009F2DAE" w:rsidRDefault="007525CC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4E0F517D" w14:textId="77777777" w:rsidR="00100D66" w:rsidRPr="009F2DAE" w:rsidRDefault="007525CC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19" w:type="dxa"/>
          </w:tcPr>
          <w:p w14:paraId="3CB5FD74" w14:textId="77777777" w:rsidR="006B13B2" w:rsidRPr="009F2DAE" w:rsidRDefault="006B13B2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B13B2" w:rsidRPr="009F2DAE" w14:paraId="49FAD99E" w14:textId="77777777" w:rsidTr="00783D7A">
        <w:trPr>
          <w:jc w:val="center"/>
        </w:trPr>
        <w:tc>
          <w:tcPr>
            <w:tcW w:w="846" w:type="dxa"/>
          </w:tcPr>
          <w:p w14:paraId="3C8B181F" w14:textId="77777777" w:rsidR="006B13B2" w:rsidRPr="009F2DAE" w:rsidRDefault="00EE62F9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6101" w:type="dxa"/>
          </w:tcPr>
          <w:p w14:paraId="3F2939E0" w14:textId="39D27E4B" w:rsidR="00BE0F81" w:rsidRPr="009F2DAE" w:rsidRDefault="004236EB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</w:t>
            </w:r>
            <w:r w:rsidR="001E7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КуҳҳоиТ</w:t>
            </w: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янь-Шань</w:t>
            </w:r>
            <w:r w:rsidR="00EC68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B9E0D55" w14:textId="790C0FBA" w:rsidR="00BE0F81" w:rsidRPr="009F2DAE" w:rsidRDefault="001E777C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б. Аз обҳои барф ва пиряхҳо</w:t>
            </w:r>
          </w:p>
          <w:p w14:paraId="6972503D" w14:textId="4BC255D8" w:rsidR="00BE0F81" w:rsidRPr="009F2DAE" w:rsidRDefault="001E777C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в. Дар охири фасли баҳор ва аввали фасли тобистон бардошта мешавад</w:t>
            </w:r>
            <w:r w:rsidR="00BE0F81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17D369C" w14:textId="77777777" w:rsidR="00AB61D1" w:rsidRPr="009F2DAE" w:rsidRDefault="00AB61D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 w14:paraId="1BA4E194" w14:textId="77777777" w:rsidR="006B13B2" w:rsidRPr="009F2DAE" w:rsidRDefault="00BE0F8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1F6EBB9E" w14:textId="77777777" w:rsidR="00BE0F81" w:rsidRPr="009F2DAE" w:rsidRDefault="00BE0F8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76204F7F" w14:textId="77777777" w:rsidR="00BE0F81" w:rsidRPr="009F2DAE" w:rsidRDefault="00BE0F8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5096B6B1" w14:textId="77777777" w:rsidR="00AB61D1" w:rsidRPr="009F2DAE" w:rsidRDefault="00AB61D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9" w:type="dxa"/>
          </w:tcPr>
          <w:p w14:paraId="40EB925F" w14:textId="77777777" w:rsidR="006B13B2" w:rsidRPr="009F2DAE" w:rsidRDefault="006B13B2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85B19D5" w14:textId="5201CD44" w:rsidR="004236EB" w:rsidRPr="009F2DAE" w:rsidRDefault="004236EB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B61D1" w:rsidRPr="009F2DAE" w14:paraId="68494E83" w14:textId="77777777" w:rsidTr="00783D7A">
        <w:trPr>
          <w:jc w:val="center"/>
        </w:trPr>
        <w:tc>
          <w:tcPr>
            <w:tcW w:w="846" w:type="dxa"/>
          </w:tcPr>
          <w:p w14:paraId="377B690D" w14:textId="77777777" w:rsidR="00AB61D1" w:rsidRPr="009F2DAE" w:rsidRDefault="00AB61D1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6101" w:type="dxa"/>
          </w:tcPr>
          <w:p w14:paraId="394C71BE" w14:textId="77777777" w:rsidR="001E777C" w:rsidRPr="001E777C" w:rsidRDefault="001E777C" w:rsidP="001E7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7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 Радиацияи Офтоб, ки ба сатхи Замин мерасад</w:t>
            </w:r>
          </w:p>
          <w:p w14:paraId="44B453A6" w14:textId="77777777" w:rsidR="001E777C" w:rsidRPr="001E777C" w:rsidRDefault="001E777C" w:rsidP="001E7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7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Намудҳои массаҳои ҳаво</w:t>
            </w:r>
          </w:p>
          <w:p w14:paraId="54F9E809" w14:textId="77777777" w:rsidR="001E777C" w:rsidRPr="001E777C" w:rsidRDefault="001E777C" w:rsidP="001E7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7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Баландии мутлак ва нисбии рельеф</w:t>
            </w:r>
          </w:p>
          <w:p w14:paraId="12478E38" w14:textId="77777777" w:rsidR="001E777C" w:rsidRPr="001E777C" w:rsidRDefault="001E777C" w:rsidP="001E7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7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Укёнусҳо ва баҳрҳо, таъсири уқёнусҳо ва баҳрҳо</w:t>
            </w:r>
          </w:p>
          <w:p w14:paraId="5D11D67A" w14:textId="2ED50609" w:rsidR="00AB61D1" w:rsidRPr="009F2DAE" w:rsidRDefault="001E777C" w:rsidP="001E77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7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Қобилияти сатҳи Замин барои инъикоси нури офтоб </w:t>
            </w:r>
          </w:p>
        </w:tc>
        <w:tc>
          <w:tcPr>
            <w:tcW w:w="851" w:type="dxa"/>
          </w:tcPr>
          <w:p w14:paraId="105DF49E" w14:textId="77777777" w:rsidR="00AB61D1" w:rsidRPr="009F2DAE" w:rsidRDefault="00AB61D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7F7E1342" w14:textId="77777777" w:rsidR="00AB61D1" w:rsidRPr="009F2DAE" w:rsidRDefault="00AB61D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22B5BE38" w14:textId="77777777" w:rsidR="001B2D46" w:rsidRPr="009F2DAE" w:rsidRDefault="007525CC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314F2BE8" w14:textId="77777777" w:rsidR="001B2D46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45543AA6" w14:textId="77777777" w:rsidR="001B2D46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4B5AC433" w14:textId="77777777" w:rsidR="001B2D46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9" w:type="dxa"/>
          </w:tcPr>
          <w:p w14:paraId="7425C6D2" w14:textId="77777777" w:rsidR="00AB61D1" w:rsidRPr="009F2DAE" w:rsidRDefault="00AB61D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B61D1" w:rsidRPr="009F2DAE" w14:paraId="73443D4F" w14:textId="77777777" w:rsidTr="00783D7A">
        <w:trPr>
          <w:jc w:val="center"/>
        </w:trPr>
        <w:tc>
          <w:tcPr>
            <w:tcW w:w="846" w:type="dxa"/>
          </w:tcPr>
          <w:p w14:paraId="5F55EAE7" w14:textId="77777777" w:rsidR="00AB61D1" w:rsidRPr="009F2DAE" w:rsidRDefault="00AB61D1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6101" w:type="dxa"/>
          </w:tcPr>
          <w:p w14:paraId="7E218EA9" w14:textId="1FF9EDD5" w:rsidR="00AB61D1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</w:t>
            </w:r>
            <w:r w:rsidR="00783D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Зиёни жола ва сард, яхбандӣ, туман</w:t>
            </w:r>
            <w:r w:rsidR="003A7413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="00783D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баҳор жола сел</w:t>
            </w:r>
            <w:r w:rsidR="008E785D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="00783D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тобистон хушкисел</w:t>
            </w:r>
          </w:p>
          <w:p w14:paraId="686AD510" w14:textId="6447FCDB" w:rsidR="001B2D46" w:rsidRPr="009F2DAE" w:rsidRDefault="00783D7A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="001B2D46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Соҳилҳои баҳр ва иқлими куҳ</w:t>
            </w:r>
          </w:p>
          <w:p w14:paraId="657CC7C3" w14:textId="776A3841" w:rsidR="001B2D46" w:rsidRPr="009F2DAE" w:rsidRDefault="00783D7A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 w:rsidR="001B2D46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Ҳарорати ҳавояш гарм</w:t>
            </w:r>
            <w:r w:rsidR="001B2D46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F0874D4" w14:textId="77777777" w:rsidR="001B2D46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 w14:paraId="0276E5ED" w14:textId="77777777" w:rsidR="00AB61D1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265F60C8" w14:textId="77777777" w:rsidR="008E785D" w:rsidRPr="009F2DAE" w:rsidRDefault="008E785D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410AE87" w14:textId="77777777" w:rsidR="008E785D" w:rsidRPr="009F2DAE" w:rsidRDefault="008E785D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F0441AA" w14:textId="77777777" w:rsidR="001B2D46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615801AE" w14:textId="77777777" w:rsidR="001B2D46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084551D9" w14:textId="77777777" w:rsidR="001B2D46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9" w:type="dxa"/>
          </w:tcPr>
          <w:p w14:paraId="666198F1" w14:textId="77777777" w:rsidR="00AB61D1" w:rsidRPr="009F2DAE" w:rsidRDefault="00AB61D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9354EB6" w14:textId="77777777" w:rsidR="00A30925" w:rsidRPr="009F2DAE" w:rsidRDefault="00A30925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D196AF2" w14:textId="77777777" w:rsidR="00A30925" w:rsidRPr="009F2DAE" w:rsidRDefault="00A30925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3287CAF" w14:textId="24DDCAFF" w:rsidR="00A30925" w:rsidRPr="009F2DAE" w:rsidRDefault="00783D7A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Иқлими ҷои зист</w:t>
            </w:r>
          </w:p>
        </w:tc>
      </w:tr>
      <w:tr w:rsidR="00AB61D1" w:rsidRPr="009F2DAE" w14:paraId="4DCD89E2" w14:textId="77777777" w:rsidTr="00783D7A">
        <w:trPr>
          <w:trHeight w:val="2167"/>
          <w:jc w:val="center"/>
        </w:trPr>
        <w:tc>
          <w:tcPr>
            <w:tcW w:w="846" w:type="dxa"/>
          </w:tcPr>
          <w:p w14:paraId="1BF0E3BB" w14:textId="77777777" w:rsidR="00AB61D1" w:rsidRPr="009F2DAE" w:rsidRDefault="00AB61D1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</w:p>
        </w:tc>
        <w:tc>
          <w:tcPr>
            <w:tcW w:w="6101" w:type="dxa"/>
          </w:tcPr>
          <w:p w14:paraId="46C4C059" w14:textId="2FD67F77" w:rsidR="00783D7A" w:rsidRPr="00783D7A" w:rsidRDefault="00B75043" w:rsidP="00783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а. </w:t>
            </w:r>
            <w:r w:rsidR="00783D7A" w:rsidRPr="00783D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Завод, фабрика, дуди фабрика, монтажи фильтрхо, истехсоли махсулоти аз чихати эколог</w:t>
            </w:r>
            <w:r w:rsidR="00783D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ӣ</w:t>
            </w:r>
            <w:r w:rsidR="00783D7A" w:rsidRPr="00783D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тоза</w:t>
            </w:r>
          </w:p>
          <w:p w14:paraId="0513E576" w14:textId="77777777" w:rsidR="00783D7A" w:rsidRPr="00783D7A" w:rsidRDefault="00783D7A" w:rsidP="00783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D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б. Зиёд кардани шумораи парчамҳои сабз, гузаштани мошинҳо ба газ, ҷарима ба корхонаҳое, ки гази карбон аз ҳад зиёд партоянд</w:t>
            </w:r>
          </w:p>
          <w:p w14:paraId="035D434C" w14:textId="233B2D37" w:rsidR="00783D7A" w:rsidRPr="009F2DAE" w:rsidRDefault="00783D7A" w:rsidP="00783D7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D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 Сар додани ракетахо, концентрациям участка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</w:t>
            </w:r>
            <w:r w:rsidRPr="00783D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ои истехсол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ӣ</w:t>
            </w:r>
          </w:p>
          <w:p w14:paraId="7F6450C2" w14:textId="58B72F1D"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 w14:paraId="467B28BF" w14:textId="77777777" w:rsidR="00AB61D1" w:rsidRPr="009F2DAE" w:rsidRDefault="00B75043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7DD71467" w14:textId="77777777"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F36BEA3" w14:textId="77777777"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323C3993" w14:textId="77777777"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B798562" w14:textId="77777777"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FFED74C" w14:textId="77777777"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3E963828" w14:textId="77777777"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3F51D31" w14:textId="77777777"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9" w:type="dxa"/>
          </w:tcPr>
          <w:p w14:paraId="0D6D9F4B" w14:textId="77777777" w:rsidR="00AB61D1" w:rsidRPr="009F2DAE" w:rsidRDefault="00662014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Фильтр</w:t>
            </w:r>
          </w:p>
          <w:p w14:paraId="4184C674" w14:textId="77777777"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DBE318D" w14:textId="77777777"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47FA6CC" w14:textId="77777777"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02E98E8" w14:textId="77777777"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6ACC9FC" w14:textId="75797B49" w:rsidR="00AE00CF" w:rsidRPr="009F2DAE" w:rsidRDefault="00783D7A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Полигони ядроӣ</w:t>
            </w:r>
          </w:p>
        </w:tc>
      </w:tr>
      <w:tr w:rsidR="00AB61D1" w:rsidRPr="009F2DAE" w14:paraId="67659C63" w14:textId="77777777" w:rsidTr="00783D7A">
        <w:trPr>
          <w:jc w:val="center"/>
        </w:trPr>
        <w:tc>
          <w:tcPr>
            <w:tcW w:w="846" w:type="dxa"/>
          </w:tcPr>
          <w:p w14:paraId="612F8BED" w14:textId="77777777" w:rsidR="00AB61D1" w:rsidRPr="009F2DAE" w:rsidRDefault="00AB61D1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</w:t>
            </w:r>
          </w:p>
        </w:tc>
        <w:tc>
          <w:tcPr>
            <w:tcW w:w="6101" w:type="dxa"/>
          </w:tcPr>
          <w:p w14:paraId="498B8184" w14:textId="77777777" w:rsidR="00783D7A" w:rsidRPr="00783D7A" w:rsidRDefault="00AE00CF" w:rsidP="00783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а. </w:t>
            </w:r>
            <w:r w:rsidR="00783D7A" w:rsidRPr="00783D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Партовҳои зарарноки саноатӣ ва металлҳои вазнин ва ифлосшавӣ</w:t>
            </w:r>
          </w:p>
          <w:p w14:paraId="2FF89CF0" w14:textId="1F06C2E7" w:rsidR="005646D6" w:rsidRPr="009F2DAE" w:rsidRDefault="00783D7A" w:rsidP="00783D7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D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б. Дарёи махаллй барои обёр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ӣ</w:t>
            </w:r>
            <w:r w:rsidRPr="00783D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оби Кошкарата барои табобат ва истиро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</w:t>
            </w:r>
            <w:r w:rsidRPr="00783D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</w:t>
            </w:r>
          </w:p>
        </w:tc>
        <w:tc>
          <w:tcPr>
            <w:tcW w:w="851" w:type="dxa"/>
          </w:tcPr>
          <w:p w14:paraId="6FA9681E" w14:textId="77777777" w:rsidR="00AB61D1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510C4B4C" w14:textId="77777777" w:rsidR="005646D6" w:rsidRPr="009F2DAE" w:rsidRDefault="005646D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FB17AF3" w14:textId="77777777" w:rsidR="005646D6" w:rsidRPr="009F2DAE" w:rsidRDefault="000C2F4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36C69C09" w14:textId="77777777" w:rsidR="000C2F4F" w:rsidRPr="009F2DAE" w:rsidRDefault="000C2F4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C5CE45A" w14:textId="77777777" w:rsidR="000C2F4F" w:rsidRPr="009F2DAE" w:rsidRDefault="000C2F4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9" w:type="dxa"/>
          </w:tcPr>
          <w:p w14:paraId="12B13DCB" w14:textId="77777777" w:rsidR="00AB61D1" w:rsidRPr="009F2DAE" w:rsidRDefault="00AB61D1" w:rsidP="00C71E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49C5A35" w14:textId="77777777" w:rsidR="00AC1DE4" w:rsidRPr="009F2DAE" w:rsidRDefault="00AC1DE4" w:rsidP="00C71E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D3D6557" w14:textId="33944A71" w:rsidR="00AC1DE4" w:rsidRPr="009F2DAE" w:rsidRDefault="0032393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Дарёҳои ҷои маҳал</w:t>
            </w:r>
          </w:p>
        </w:tc>
      </w:tr>
      <w:tr w:rsidR="00AB61D1" w:rsidRPr="009F2DAE" w14:paraId="2221DB16" w14:textId="77777777" w:rsidTr="00783D7A">
        <w:trPr>
          <w:jc w:val="center"/>
        </w:trPr>
        <w:tc>
          <w:tcPr>
            <w:tcW w:w="6947" w:type="dxa"/>
            <w:gridSpan w:val="2"/>
          </w:tcPr>
          <w:p w14:paraId="402D5D74" w14:textId="7F6DD968" w:rsidR="00AB61D1" w:rsidRPr="009F2DAE" w:rsidRDefault="00323931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Бали умумӣ</w:t>
            </w:r>
          </w:p>
        </w:tc>
        <w:tc>
          <w:tcPr>
            <w:tcW w:w="851" w:type="dxa"/>
          </w:tcPr>
          <w:p w14:paraId="2766FCAA" w14:textId="77777777" w:rsidR="00AB61D1" w:rsidRPr="009F2DAE" w:rsidRDefault="003A5F3D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25</w:t>
            </w:r>
          </w:p>
        </w:tc>
        <w:tc>
          <w:tcPr>
            <w:tcW w:w="1819" w:type="dxa"/>
          </w:tcPr>
          <w:p w14:paraId="34F7D136" w14:textId="77777777" w:rsidR="00AB61D1" w:rsidRPr="009F2DAE" w:rsidRDefault="00AB61D1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14:paraId="07DEA600" w14:textId="77777777" w:rsidR="006B13B2" w:rsidRPr="009F2DAE" w:rsidRDefault="006B13B2" w:rsidP="00C71EA5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6B13B2" w:rsidRPr="009F2DAE" w:rsidSect="00C92E69">
      <w:headerReference w:type="defaul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1BFEE" w14:textId="77777777" w:rsidR="008B57B7" w:rsidRDefault="008B57B7" w:rsidP="00C75DD4">
      <w:pPr>
        <w:spacing w:after="0" w:line="240" w:lineRule="auto"/>
      </w:pPr>
      <w:r>
        <w:separator/>
      </w:r>
    </w:p>
  </w:endnote>
  <w:endnote w:type="continuationSeparator" w:id="0">
    <w:p w14:paraId="36FA12DC" w14:textId="77777777" w:rsidR="008B57B7" w:rsidRDefault="008B57B7" w:rsidP="00C75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0D98B" w14:textId="77777777" w:rsidR="008B57B7" w:rsidRDefault="008B57B7" w:rsidP="00C75DD4">
      <w:pPr>
        <w:spacing w:after="0" w:line="240" w:lineRule="auto"/>
      </w:pPr>
      <w:r>
        <w:separator/>
      </w:r>
    </w:p>
  </w:footnote>
  <w:footnote w:type="continuationSeparator" w:id="0">
    <w:p w14:paraId="75064AEF" w14:textId="77777777" w:rsidR="008B57B7" w:rsidRDefault="008B57B7" w:rsidP="00C75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C8BC7" w14:textId="77777777" w:rsidR="00BC1DA5" w:rsidRPr="00E517C7" w:rsidRDefault="00BC1DA5" w:rsidP="00E517C7">
    <w:pPr>
      <w:pStyle w:val="a9"/>
      <w:ind w:hanging="993"/>
      <w:rPr>
        <w:rFonts w:ascii="Times New Roman" w:hAnsi="Times New Roman" w:cs="Times New Roman"/>
        <w:sz w:val="24"/>
        <w:szCs w:val="2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7782"/>
    <w:multiLevelType w:val="hybridMultilevel"/>
    <w:tmpl w:val="FC306D9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705EF0"/>
    <w:multiLevelType w:val="hybridMultilevel"/>
    <w:tmpl w:val="F0ACA44A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371901">
    <w:abstractNumId w:val="0"/>
  </w:num>
  <w:num w:numId="2" w16cid:durableId="2025545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7873"/>
    <w:rsid w:val="00010B1E"/>
    <w:rsid w:val="00021E72"/>
    <w:rsid w:val="00032071"/>
    <w:rsid w:val="000701F0"/>
    <w:rsid w:val="000773B1"/>
    <w:rsid w:val="000841F2"/>
    <w:rsid w:val="000961D9"/>
    <w:rsid w:val="00097FA9"/>
    <w:rsid w:val="000A7B9C"/>
    <w:rsid w:val="000C2F4F"/>
    <w:rsid w:val="000D3250"/>
    <w:rsid w:val="000D34E7"/>
    <w:rsid w:val="00100D66"/>
    <w:rsid w:val="00103180"/>
    <w:rsid w:val="00106D03"/>
    <w:rsid w:val="00110719"/>
    <w:rsid w:val="00170FFB"/>
    <w:rsid w:val="00185E57"/>
    <w:rsid w:val="001A5749"/>
    <w:rsid w:val="001B2D46"/>
    <w:rsid w:val="001B3CA9"/>
    <w:rsid w:val="001B4248"/>
    <w:rsid w:val="001C6E86"/>
    <w:rsid w:val="001D16E3"/>
    <w:rsid w:val="001E777C"/>
    <w:rsid w:val="001F1F8A"/>
    <w:rsid w:val="001F5869"/>
    <w:rsid w:val="0021283D"/>
    <w:rsid w:val="00220758"/>
    <w:rsid w:val="002304F5"/>
    <w:rsid w:val="00240046"/>
    <w:rsid w:val="002405B4"/>
    <w:rsid w:val="00251925"/>
    <w:rsid w:val="002A5637"/>
    <w:rsid w:val="00323931"/>
    <w:rsid w:val="00354DD7"/>
    <w:rsid w:val="00357B44"/>
    <w:rsid w:val="00363447"/>
    <w:rsid w:val="00366679"/>
    <w:rsid w:val="003837EC"/>
    <w:rsid w:val="003A0ABD"/>
    <w:rsid w:val="003A5F3D"/>
    <w:rsid w:val="003A5FA1"/>
    <w:rsid w:val="003A7413"/>
    <w:rsid w:val="003A7D56"/>
    <w:rsid w:val="003C7873"/>
    <w:rsid w:val="00402520"/>
    <w:rsid w:val="004236EB"/>
    <w:rsid w:val="004A23CA"/>
    <w:rsid w:val="004A6EDE"/>
    <w:rsid w:val="004B5590"/>
    <w:rsid w:val="004E1015"/>
    <w:rsid w:val="00541135"/>
    <w:rsid w:val="00550A42"/>
    <w:rsid w:val="005538D8"/>
    <w:rsid w:val="0056393D"/>
    <w:rsid w:val="005646D6"/>
    <w:rsid w:val="00582CC1"/>
    <w:rsid w:val="005D30B0"/>
    <w:rsid w:val="00620D3E"/>
    <w:rsid w:val="00623612"/>
    <w:rsid w:val="00660F58"/>
    <w:rsid w:val="00662014"/>
    <w:rsid w:val="00665F85"/>
    <w:rsid w:val="0069556C"/>
    <w:rsid w:val="006B13B2"/>
    <w:rsid w:val="006B506B"/>
    <w:rsid w:val="007525CC"/>
    <w:rsid w:val="00753BE3"/>
    <w:rsid w:val="0075744F"/>
    <w:rsid w:val="007767D0"/>
    <w:rsid w:val="00776DCA"/>
    <w:rsid w:val="00783D7A"/>
    <w:rsid w:val="00785113"/>
    <w:rsid w:val="00790ED3"/>
    <w:rsid w:val="007D7A80"/>
    <w:rsid w:val="007E24B6"/>
    <w:rsid w:val="00803F69"/>
    <w:rsid w:val="00846645"/>
    <w:rsid w:val="008526B0"/>
    <w:rsid w:val="008749AA"/>
    <w:rsid w:val="008A1787"/>
    <w:rsid w:val="008B57B7"/>
    <w:rsid w:val="008C2ED1"/>
    <w:rsid w:val="008E785D"/>
    <w:rsid w:val="008F3094"/>
    <w:rsid w:val="008F3EBA"/>
    <w:rsid w:val="00903272"/>
    <w:rsid w:val="009122BD"/>
    <w:rsid w:val="009177CF"/>
    <w:rsid w:val="00936ECD"/>
    <w:rsid w:val="009853E1"/>
    <w:rsid w:val="009C200D"/>
    <w:rsid w:val="009C38E3"/>
    <w:rsid w:val="009D3F1E"/>
    <w:rsid w:val="009F2DAE"/>
    <w:rsid w:val="00A029FF"/>
    <w:rsid w:val="00A2071E"/>
    <w:rsid w:val="00A2289D"/>
    <w:rsid w:val="00A30925"/>
    <w:rsid w:val="00A31B65"/>
    <w:rsid w:val="00A52758"/>
    <w:rsid w:val="00A52EF9"/>
    <w:rsid w:val="00A8189B"/>
    <w:rsid w:val="00A81BC8"/>
    <w:rsid w:val="00AA70B7"/>
    <w:rsid w:val="00AB61D1"/>
    <w:rsid w:val="00AC1DE4"/>
    <w:rsid w:val="00AD4BB3"/>
    <w:rsid w:val="00AE00CF"/>
    <w:rsid w:val="00AE0BD9"/>
    <w:rsid w:val="00B05379"/>
    <w:rsid w:val="00B35BA0"/>
    <w:rsid w:val="00B75043"/>
    <w:rsid w:val="00BB6019"/>
    <w:rsid w:val="00BB6717"/>
    <w:rsid w:val="00BC1DA5"/>
    <w:rsid w:val="00BE0F81"/>
    <w:rsid w:val="00BE174D"/>
    <w:rsid w:val="00C0519E"/>
    <w:rsid w:val="00C16AE7"/>
    <w:rsid w:val="00C24FC2"/>
    <w:rsid w:val="00C71C94"/>
    <w:rsid w:val="00C71EA5"/>
    <w:rsid w:val="00C75DD4"/>
    <w:rsid w:val="00C92A58"/>
    <w:rsid w:val="00C92E69"/>
    <w:rsid w:val="00CB2CB2"/>
    <w:rsid w:val="00CB7560"/>
    <w:rsid w:val="00CE1AA0"/>
    <w:rsid w:val="00D11BC4"/>
    <w:rsid w:val="00D37971"/>
    <w:rsid w:val="00D37E4E"/>
    <w:rsid w:val="00D602E8"/>
    <w:rsid w:val="00D82377"/>
    <w:rsid w:val="00DD0762"/>
    <w:rsid w:val="00DD715F"/>
    <w:rsid w:val="00DE05FF"/>
    <w:rsid w:val="00DE57A8"/>
    <w:rsid w:val="00DF398D"/>
    <w:rsid w:val="00E048E5"/>
    <w:rsid w:val="00E37B7B"/>
    <w:rsid w:val="00E5060D"/>
    <w:rsid w:val="00E517C7"/>
    <w:rsid w:val="00E61F34"/>
    <w:rsid w:val="00E77263"/>
    <w:rsid w:val="00EB0735"/>
    <w:rsid w:val="00EB7D7A"/>
    <w:rsid w:val="00EC581B"/>
    <w:rsid w:val="00EC6845"/>
    <w:rsid w:val="00ED70A7"/>
    <w:rsid w:val="00EE62F9"/>
    <w:rsid w:val="00EF5999"/>
    <w:rsid w:val="00F04D59"/>
    <w:rsid w:val="00F25878"/>
    <w:rsid w:val="00F53F12"/>
    <w:rsid w:val="00F5519E"/>
    <w:rsid w:val="00F5623A"/>
    <w:rsid w:val="00FA6B77"/>
    <w:rsid w:val="00FC5C41"/>
    <w:rsid w:val="00FC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EBACE"/>
  <w15:docId w15:val="{B76A8901-D5DB-4D37-B911-6ECB5778A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69556C"/>
    <w:pPr>
      <w:widowControl w:val="0"/>
      <w:autoSpaceDE w:val="0"/>
      <w:autoSpaceDN w:val="0"/>
      <w:spacing w:after="0" w:line="240" w:lineRule="auto"/>
      <w:ind w:left="21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A42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BB6019"/>
    <w:pPr>
      <w:ind w:left="720"/>
      <w:contextualSpacing/>
    </w:pPr>
  </w:style>
  <w:style w:type="table" w:styleId="a7">
    <w:name w:val="Table Grid"/>
    <w:basedOn w:val="a1"/>
    <w:uiPriority w:val="59"/>
    <w:rsid w:val="00C71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7E24B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C75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5DD4"/>
  </w:style>
  <w:style w:type="paragraph" w:styleId="ab">
    <w:name w:val="footer"/>
    <w:basedOn w:val="a"/>
    <w:link w:val="ac"/>
    <w:uiPriority w:val="99"/>
    <w:unhideWhenUsed/>
    <w:rsid w:val="00C75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5DD4"/>
  </w:style>
  <w:style w:type="character" w:customStyle="1" w:styleId="10">
    <w:name w:val="Заголовок 1 Знак"/>
    <w:basedOn w:val="a0"/>
    <w:link w:val="1"/>
    <w:uiPriority w:val="1"/>
    <w:rsid w:val="0069556C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d">
    <w:name w:val="Body Text"/>
    <w:basedOn w:val="a"/>
    <w:link w:val="ae"/>
    <w:uiPriority w:val="1"/>
    <w:qFormat/>
    <w:rsid w:val="006955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e">
    <w:name w:val="Основной текст Знак"/>
    <w:basedOn w:val="a0"/>
    <w:link w:val="ad"/>
    <w:uiPriority w:val="1"/>
    <w:rsid w:val="0069556C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BE174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E17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styleId="af">
    <w:name w:val="FollowedHyperlink"/>
    <w:basedOn w:val="a0"/>
    <w:uiPriority w:val="99"/>
    <w:semiHidden/>
    <w:unhideWhenUsed/>
    <w:rsid w:val="00B05379"/>
    <w:rPr>
      <w:color w:val="800080" w:themeColor="followedHyperlink"/>
      <w:u w:val="single"/>
    </w:rPr>
  </w:style>
  <w:style w:type="character" w:styleId="af0">
    <w:name w:val="Placeholder Text"/>
    <w:basedOn w:val="a0"/>
    <w:uiPriority w:val="99"/>
    <w:semiHidden/>
    <w:rsid w:val="00366679"/>
    <w:rPr>
      <w:color w:val="808080"/>
    </w:rPr>
  </w:style>
  <w:style w:type="character" w:customStyle="1" w:styleId="a6">
    <w:name w:val="Абзац списка Знак"/>
    <w:link w:val="a5"/>
    <w:uiPriority w:val="34"/>
    <w:locked/>
    <w:rsid w:val="00C92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3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F1FE4-CF04-4FEC-BD20-4A805D5B0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1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сабр</dc:creator>
  <cp:keywords/>
  <dc:description/>
  <cp:lastModifiedBy>shodmon tursunbaev</cp:lastModifiedBy>
  <cp:revision>56</cp:revision>
  <dcterms:created xsi:type="dcterms:W3CDTF">2018-11-22T09:07:00Z</dcterms:created>
  <dcterms:modified xsi:type="dcterms:W3CDTF">2023-12-13T14:59:00Z</dcterms:modified>
</cp:coreProperties>
</file>