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093C" w14:textId="1DE5F8BB" w:rsidR="00D254CC" w:rsidRPr="00236E7A" w:rsidRDefault="00097B6E" w:rsidP="00236E7A">
      <w:pPr>
        <w:jc w:val="center"/>
        <w:rPr>
          <w:rFonts w:ascii="Times New Roman" w:hAnsi="Times New Roman" w:cs="Times New Roman"/>
          <w:sz w:val="28"/>
          <w:szCs w:val="28"/>
          <w:lang w:val="kk-KZ"/>
        </w:rPr>
      </w:pPr>
      <w:r>
        <w:rPr>
          <w:rFonts w:ascii="Times New Roman" w:hAnsi="Times New Roman" w:cs="Times New Roman"/>
          <w:sz w:val="28"/>
          <w:szCs w:val="28"/>
          <w:lang w:val="tg-Cyrl-TJ"/>
        </w:rPr>
        <w:t xml:space="preserve">Синфи </w:t>
      </w:r>
      <w:r w:rsidR="00236E7A">
        <w:rPr>
          <w:rFonts w:ascii="Times New Roman" w:hAnsi="Times New Roman" w:cs="Times New Roman"/>
          <w:sz w:val="28"/>
          <w:szCs w:val="28"/>
          <w:lang w:val="kk-KZ"/>
        </w:rPr>
        <w:t xml:space="preserve">10  </w:t>
      </w:r>
      <w:r>
        <w:rPr>
          <w:rFonts w:ascii="Times New Roman" w:hAnsi="Times New Roman" w:cs="Times New Roman"/>
          <w:sz w:val="28"/>
          <w:szCs w:val="28"/>
          <w:lang w:val="kk-KZ"/>
        </w:rPr>
        <w:t>СМТ</w:t>
      </w:r>
      <w:r w:rsidR="00236E7A">
        <w:rPr>
          <w:rFonts w:ascii="Times New Roman" w:hAnsi="Times New Roman" w:cs="Times New Roman"/>
          <w:sz w:val="28"/>
          <w:szCs w:val="28"/>
          <w:lang w:val="kk-KZ"/>
        </w:rPr>
        <w:t>. «</w:t>
      </w:r>
      <w:r>
        <w:rPr>
          <w:rFonts w:ascii="Times New Roman" w:hAnsi="Times New Roman" w:cs="Times New Roman"/>
          <w:sz w:val="28"/>
          <w:szCs w:val="28"/>
          <w:lang w:val="kk-KZ"/>
        </w:rPr>
        <w:t>Супориши ҷамъбасти чоряки 2 аз фанни г</w:t>
      </w:r>
      <w:r w:rsidR="00236E7A">
        <w:rPr>
          <w:rFonts w:ascii="Times New Roman" w:hAnsi="Times New Roman" w:cs="Times New Roman"/>
          <w:sz w:val="28"/>
          <w:szCs w:val="28"/>
          <w:lang w:val="kk-KZ"/>
        </w:rPr>
        <w:t xml:space="preserve">еография» </w:t>
      </w:r>
    </w:p>
    <w:p w14:paraId="5FBA1524" w14:textId="33AD38BB" w:rsidR="00236E7A" w:rsidRPr="00236E7A" w:rsidRDefault="00097B6E" w:rsidP="00236E7A">
      <w:pPr>
        <w:jc w:val="center"/>
        <w:rPr>
          <w:rFonts w:ascii="Times New Roman" w:hAnsi="Times New Roman" w:cs="Times New Roman"/>
          <w:b/>
          <w:sz w:val="24"/>
          <w:szCs w:val="24"/>
          <w:lang w:val="kk-KZ"/>
        </w:rPr>
      </w:pPr>
      <w:r>
        <w:rPr>
          <w:rFonts w:ascii="Times New Roman" w:hAnsi="Times New Roman" w:cs="Times New Roman"/>
          <w:sz w:val="28"/>
          <w:szCs w:val="28"/>
          <w:lang w:val="kk-KZ"/>
        </w:rPr>
        <w:t xml:space="preserve">Нусхаи </w:t>
      </w:r>
      <w:r w:rsidR="00236E7A">
        <w:rPr>
          <w:rFonts w:ascii="Times New Roman" w:hAnsi="Times New Roman" w:cs="Times New Roman"/>
          <w:sz w:val="28"/>
          <w:szCs w:val="28"/>
          <w:lang w:val="kk-KZ"/>
        </w:rPr>
        <w:t xml:space="preserve">ІІ </w:t>
      </w:r>
    </w:p>
    <w:p w14:paraId="00C9F7D3" w14:textId="5CDBC969" w:rsidR="00043906" w:rsidRDefault="00097B6E" w:rsidP="00F71EA0">
      <w:pPr>
        <w:rPr>
          <w:rFonts w:ascii="Times New Roman" w:hAnsi="Times New Roman" w:cs="Times New Roman"/>
          <w:b/>
          <w:sz w:val="24"/>
          <w:szCs w:val="24"/>
          <w:lang w:val="kk-KZ"/>
        </w:rPr>
      </w:pPr>
      <w:r w:rsidRPr="00097B6E">
        <w:rPr>
          <w:rFonts w:ascii="Times New Roman" w:hAnsi="Times New Roman" w:cs="Times New Roman"/>
          <w:b/>
          <w:sz w:val="24"/>
          <w:szCs w:val="24"/>
          <w:lang w:val="kk-KZ"/>
        </w:rPr>
        <w:t>1. Дар расм</w:t>
      </w:r>
      <w:r>
        <w:rPr>
          <w:rFonts w:ascii="Times New Roman" w:hAnsi="Times New Roman" w:cs="Times New Roman"/>
          <w:b/>
          <w:sz w:val="24"/>
          <w:szCs w:val="24"/>
          <w:lang w:val="kk-KZ"/>
        </w:rPr>
        <w:t>ҳ</w:t>
      </w:r>
      <w:r w:rsidRPr="00097B6E">
        <w:rPr>
          <w:rFonts w:ascii="Times New Roman" w:hAnsi="Times New Roman" w:cs="Times New Roman"/>
          <w:b/>
          <w:sz w:val="24"/>
          <w:szCs w:val="24"/>
          <w:lang w:val="kk-KZ"/>
        </w:rPr>
        <w:t>о кадом намуд</w:t>
      </w:r>
      <w:r>
        <w:rPr>
          <w:rFonts w:ascii="Times New Roman" w:hAnsi="Times New Roman" w:cs="Times New Roman"/>
          <w:b/>
          <w:sz w:val="24"/>
          <w:szCs w:val="24"/>
          <w:lang w:val="kk-KZ"/>
        </w:rPr>
        <w:t>ҳ</w:t>
      </w:r>
      <w:r w:rsidRPr="00097B6E">
        <w:rPr>
          <w:rFonts w:ascii="Times New Roman" w:hAnsi="Times New Roman" w:cs="Times New Roman"/>
          <w:b/>
          <w:sz w:val="24"/>
          <w:szCs w:val="24"/>
          <w:lang w:val="kk-KZ"/>
        </w:rPr>
        <w:t>ои ифлосшавии му</w:t>
      </w:r>
      <w:r>
        <w:rPr>
          <w:rFonts w:ascii="Times New Roman" w:hAnsi="Times New Roman" w:cs="Times New Roman"/>
          <w:b/>
          <w:sz w:val="24"/>
          <w:szCs w:val="24"/>
          <w:lang w:val="kk-KZ"/>
        </w:rPr>
        <w:t>ҳ</w:t>
      </w:r>
      <w:r w:rsidRPr="00097B6E">
        <w:rPr>
          <w:rFonts w:ascii="Times New Roman" w:hAnsi="Times New Roman" w:cs="Times New Roman"/>
          <w:b/>
          <w:sz w:val="24"/>
          <w:szCs w:val="24"/>
          <w:lang w:val="kk-KZ"/>
        </w:rPr>
        <w:t>ити зист нишон дода шудаанд, муайян ва тавсиф кунед.</w:t>
      </w:r>
    </w:p>
    <w:p w14:paraId="0FB8CE83" w14:textId="77777777" w:rsidR="00043906" w:rsidRDefault="00F273FB" w:rsidP="00F71EA0">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kk-KZ"/>
        </w:rPr>
      </w:pPr>
      <w:r>
        <w:rPr>
          <w:rFonts w:ascii="Times New Roman" w:hAnsi="Times New Roman" w:cs="Times New Roman"/>
          <w:noProof/>
          <w:sz w:val="24"/>
          <w:szCs w:val="24"/>
          <w:lang w:eastAsia="ru-RU"/>
        </w:rPr>
        <w:drawing>
          <wp:inline distT="0" distB="0" distL="0" distR="0" wp14:anchorId="3D83809C" wp14:editId="78E9AA19">
            <wp:extent cx="1907027" cy="1397750"/>
            <wp:effectExtent l="19050" t="0" r="0" b="0"/>
            <wp:docPr id="12" name="Рисунок 5" descr="C:\Users\Admin\Downloads\мұх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Downloads\мұхит.jpg"/>
                    <pic:cNvPicPr>
                      <a:picLocks noChangeAspect="1" noChangeArrowheads="1"/>
                    </pic:cNvPicPr>
                  </pic:nvPicPr>
                  <pic:blipFill>
                    <a:blip r:embed="rId8"/>
                    <a:srcRect/>
                    <a:stretch>
                      <a:fillRect/>
                    </a:stretch>
                  </pic:blipFill>
                  <pic:spPr bwMode="auto">
                    <a:xfrm>
                      <a:off x="0" y="0"/>
                      <a:ext cx="1911956" cy="1401363"/>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ru-RU"/>
        </w:rPr>
        <w:drawing>
          <wp:inline distT="0" distB="0" distL="0" distR="0" wp14:anchorId="372F8196" wp14:editId="348B1EC0">
            <wp:extent cx="1429966" cy="1400783"/>
            <wp:effectExtent l="19050" t="0" r="0" b="0"/>
            <wp:docPr id="13" name="Рисунок 6" descr="C:\Users\Admin\Downloads\атмос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Downloads\атмосф.jpg"/>
                    <pic:cNvPicPr>
                      <a:picLocks noChangeAspect="1" noChangeArrowheads="1"/>
                    </pic:cNvPicPr>
                  </pic:nvPicPr>
                  <pic:blipFill>
                    <a:blip r:embed="rId9"/>
                    <a:srcRect/>
                    <a:stretch>
                      <a:fillRect/>
                    </a:stretch>
                  </pic:blipFill>
                  <pic:spPr bwMode="auto">
                    <a:xfrm>
                      <a:off x="0" y="0"/>
                      <a:ext cx="1429230" cy="1400062"/>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ru-RU"/>
        </w:rPr>
        <w:drawing>
          <wp:inline distT="0" distB="0" distL="0" distR="0" wp14:anchorId="58277B9F" wp14:editId="7DBE74B9">
            <wp:extent cx="2066067" cy="1400783"/>
            <wp:effectExtent l="19050" t="0" r="0" b="0"/>
            <wp:docPr id="14" name="Рисунок 4" descr="C:\Users\Admin\Downloads\топырақ.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Downloads\топырақ.jpg"/>
                    <pic:cNvPicPr>
                      <a:picLocks noChangeAspect="1" noChangeArrowheads="1"/>
                    </pic:cNvPicPr>
                  </pic:nvPicPr>
                  <pic:blipFill>
                    <a:blip r:embed="rId10"/>
                    <a:srcRect/>
                    <a:stretch>
                      <a:fillRect/>
                    </a:stretch>
                  </pic:blipFill>
                  <pic:spPr bwMode="auto">
                    <a:xfrm>
                      <a:off x="0" y="0"/>
                      <a:ext cx="2066240" cy="1400900"/>
                    </a:xfrm>
                    <a:prstGeom prst="rect">
                      <a:avLst/>
                    </a:prstGeom>
                    <a:noFill/>
                    <a:ln w="9525">
                      <a:noFill/>
                      <a:miter lim="800000"/>
                      <a:headEnd/>
                      <a:tailEnd/>
                    </a:ln>
                  </pic:spPr>
                </pic:pic>
              </a:graphicData>
            </a:graphic>
          </wp:inline>
        </w:drawing>
      </w:r>
    </w:p>
    <w:p w14:paraId="3FD72F56" w14:textId="77777777" w:rsidR="00043906" w:rsidRDefault="00043906" w:rsidP="00F71EA0">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kk-KZ"/>
        </w:rPr>
      </w:pPr>
    </w:p>
    <w:p w14:paraId="3D3FD57A" w14:textId="77777777" w:rsidR="00D254CC" w:rsidRDefault="00CC5C03" w:rsidP="001F7190">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1F7190">
        <w:rPr>
          <w:rFonts w:ascii="Times New Roman" w:hAnsi="Times New Roman" w:cs="Times New Roman"/>
          <w:sz w:val="24"/>
          <w:szCs w:val="24"/>
          <w:lang w:val="kk-KZ"/>
        </w:rPr>
        <w:t xml:space="preserve">                                                  </w:t>
      </w:r>
      <w:r w:rsidR="00F273FB">
        <w:rPr>
          <w:rFonts w:ascii="Times New Roman" w:hAnsi="Times New Roman" w:cs="Times New Roman"/>
          <w:sz w:val="24"/>
          <w:szCs w:val="24"/>
          <w:lang w:val="kk-KZ"/>
        </w:rPr>
        <w:t xml:space="preserve">  </w:t>
      </w:r>
      <w:r w:rsidR="00F71EA0">
        <w:rPr>
          <w:rFonts w:ascii="Times New Roman" w:hAnsi="Times New Roman" w:cs="Times New Roman"/>
          <w:sz w:val="24"/>
          <w:szCs w:val="24"/>
          <w:lang w:val="kk-KZ"/>
        </w:rPr>
        <w:t xml:space="preserve">   </w:t>
      </w:r>
      <w:r w:rsidR="001F7190">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p>
    <w:p w14:paraId="54ED7DFD" w14:textId="77777777" w:rsidR="001F7190" w:rsidRPr="00CC5C03" w:rsidRDefault="00CC5C03" w:rsidP="001F7190">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kk-KZ"/>
        </w:rPr>
      </w:pPr>
      <w:r>
        <w:rPr>
          <w:rFonts w:ascii="Times New Roman" w:hAnsi="Times New Roman" w:cs="Times New Roman"/>
          <w:sz w:val="24"/>
          <w:szCs w:val="24"/>
          <w:lang w:val="kk-KZ"/>
        </w:rPr>
        <w:t xml:space="preserve">а  </w:t>
      </w:r>
      <w:r w:rsidR="00D254CC">
        <w:rPr>
          <w:rFonts w:ascii="Times New Roman" w:hAnsi="Times New Roman" w:cs="Times New Roman"/>
          <w:sz w:val="24"/>
          <w:szCs w:val="24"/>
          <w:lang w:val="kk-KZ"/>
        </w:rPr>
        <w:t xml:space="preserve"> </w:t>
      </w:r>
      <w:r w:rsidR="00D254CC" w:rsidRPr="00C44CCB">
        <w:rPr>
          <w:rFonts w:ascii="Times New Roman" w:hAnsi="Times New Roman" w:cs="Times New Roman"/>
          <w:sz w:val="24"/>
          <w:szCs w:val="24"/>
          <w:lang w:val="kk-KZ"/>
        </w:rPr>
        <w:t>____________________________________________________________________</w:t>
      </w:r>
      <w:r w:rsidR="00DD4107" w:rsidRPr="00D03F7E">
        <w:rPr>
          <w:rFonts w:ascii="Times New Roman" w:hAnsi="Times New Roman" w:cs="Times New Roman"/>
          <w:sz w:val="24"/>
          <w:szCs w:val="24"/>
          <w:lang w:val="kk-KZ"/>
        </w:rPr>
        <w:t>_____</w:t>
      </w:r>
      <w:r w:rsidR="001F7190">
        <w:rPr>
          <w:rFonts w:ascii="Times New Roman" w:hAnsi="Times New Roman" w:cs="Times New Roman"/>
          <w:sz w:val="24"/>
          <w:szCs w:val="24"/>
          <w:lang w:val="kk-KZ"/>
        </w:rPr>
        <w:t>[1]</w:t>
      </w:r>
    </w:p>
    <w:p w14:paraId="3607367E" w14:textId="577A3244" w:rsidR="006A40A3" w:rsidRPr="00C44CCB" w:rsidRDefault="00097B6E" w:rsidP="001F7190">
      <w:pPr>
        <w:rPr>
          <w:rFonts w:ascii="Times New Roman" w:hAnsi="Times New Roman" w:cs="Times New Roman"/>
          <w:sz w:val="24"/>
          <w:szCs w:val="24"/>
          <w:lang w:val="kk-KZ"/>
        </w:rPr>
      </w:pPr>
      <w:r>
        <w:rPr>
          <w:rFonts w:ascii="Times New Roman" w:hAnsi="Times New Roman" w:cs="Times New Roman"/>
          <w:sz w:val="24"/>
          <w:szCs w:val="24"/>
          <w:lang w:val="kk-KZ"/>
        </w:rPr>
        <w:t>б</w:t>
      </w:r>
      <w:r w:rsidR="00D254CC" w:rsidRPr="00C44CCB">
        <w:rPr>
          <w:rFonts w:ascii="Times New Roman" w:hAnsi="Times New Roman" w:cs="Times New Roman"/>
          <w:sz w:val="24"/>
          <w:szCs w:val="24"/>
          <w:lang w:val="kk-KZ"/>
        </w:rPr>
        <w:t>_______________________________________________________________________</w:t>
      </w:r>
      <w:r w:rsidR="00DD4107" w:rsidRPr="00D03F7E">
        <w:rPr>
          <w:rFonts w:ascii="Times New Roman" w:hAnsi="Times New Roman" w:cs="Times New Roman"/>
          <w:sz w:val="24"/>
          <w:szCs w:val="24"/>
          <w:lang w:val="kk-KZ"/>
        </w:rPr>
        <w:t>___</w:t>
      </w:r>
      <w:r w:rsidR="00D254CC">
        <w:rPr>
          <w:rFonts w:ascii="Times New Roman" w:hAnsi="Times New Roman" w:cs="Times New Roman"/>
          <w:sz w:val="24"/>
          <w:szCs w:val="24"/>
          <w:lang w:val="kk-KZ"/>
        </w:rPr>
        <w:t>[1]</w:t>
      </w:r>
    </w:p>
    <w:p w14:paraId="4DC2429C" w14:textId="1535E360" w:rsidR="00D254CC" w:rsidRPr="00C44CCB" w:rsidRDefault="00097B6E" w:rsidP="001F7190">
      <w:pPr>
        <w:rPr>
          <w:rFonts w:ascii="Times New Roman" w:hAnsi="Times New Roman" w:cs="Times New Roman"/>
          <w:sz w:val="24"/>
          <w:szCs w:val="24"/>
          <w:lang w:val="kk-KZ"/>
        </w:rPr>
      </w:pPr>
      <w:r>
        <w:rPr>
          <w:rFonts w:ascii="Times New Roman" w:hAnsi="Times New Roman" w:cs="Times New Roman"/>
          <w:sz w:val="24"/>
          <w:szCs w:val="24"/>
          <w:lang w:val="kk-KZ"/>
        </w:rPr>
        <w:t>в</w:t>
      </w:r>
      <w:r w:rsidR="00D254CC" w:rsidRPr="00C44CCB">
        <w:rPr>
          <w:rFonts w:ascii="Times New Roman" w:hAnsi="Times New Roman" w:cs="Times New Roman"/>
          <w:sz w:val="24"/>
          <w:szCs w:val="24"/>
          <w:lang w:val="kk-KZ"/>
        </w:rPr>
        <w:t>________________________________________________________________________</w:t>
      </w:r>
      <w:r w:rsidR="00DD4107" w:rsidRPr="00D03F7E">
        <w:rPr>
          <w:rFonts w:ascii="Times New Roman" w:hAnsi="Times New Roman" w:cs="Times New Roman"/>
          <w:sz w:val="24"/>
          <w:szCs w:val="24"/>
          <w:lang w:val="kk-KZ"/>
        </w:rPr>
        <w:t>__</w:t>
      </w:r>
      <w:r w:rsidR="00D254CC">
        <w:rPr>
          <w:rFonts w:ascii="Times New Roman" w:hAnsi="Times New Roman" w:cs="Times New Roman"/>
          <w:sz w:val="24"/>
          <w:szCs w:val="24"/>
          <w:lang w:val="kk-KZ"/>
        </w:rPr>
        <w:t>[1]</w:t>
      </w:r>
    </w:p>
    <w:p w14:paraId="30823569" w14:textId="54053D14" w:rsidR="00C814FB" w:rsidRPr="00815158" w:rsidRDefault="00D64BFA" w:rsidP="001F7190">
      <w:pPr>
        <w:rPr>
          <w:rFonts w:ascii="Times New Roman" w:hAnsi="Times New Roman" w:cs="Times New Roman"/>
          <w:sz w:val="28"/>
          <w:szCs w:val="28"/>
          <w:lang w:val="kk-KZ"/>
        </w:rPr>
      </w:pPr>
      <w:r w:rsidRPr="00340F24">
        <w:rPr>
          <w:rFonts w:ascii="Times New Roman" w:hAnsi="Times New Roman" w:cs="Times New Roman"/>
          <w:b/>
          <w:sz w:val="28"/>
          <w:szCs w:val="28"/>
          <w:lang w:val="kk-KZ"/>
        </w:rPr>
        <w:t>2</w:t>
      </w:r>
      <w:r w:rsidR="00DD4107" w:rsidRPr="00340F24">
        <w:rPr>
          <w:rFonts w:ascii="Times New Roman" w:hAnsi="Times New Roman" w:cs="Times New Roman"/>
          <w:b/>
          <w:sz w:val="28"/>
          <w:szCs w:val="28"/>
          <w:lang w:val="kk-KZ"/>
        </w:rPr>
        <w:t>.</w:t>
      </w:r>
      <w:r w:rsidRPr="00815158">
        <w:rPr>
          <w:rFonts w:ascii="Times New Roman" w:hAnsi="Times New Roman" w:cs="Times New Roman"/>
          <w:sz w:val="28"/>
          <w:szCs w:val="28"/>
          <w:lang w:val="kk-KZ"/>
        </w:rPr>
        <w:t xml:space="preserve"> </w:t>
      </w:r>
      <w:r w:rsidR="00DD4107" w:rsidRPr="00815158">
        <w:rPr>
          <w:rFonts w:ascii="Times New Roman" w:hAnsi="Times New Roman" w:cs="Times New Roman"/>
          <w:sz w:val="28"/>
          <w:szCs w:val="28"/>
          <w:lang w:val="kk-KZ"/>
        </w:rPr>
        <w:t xml:space="preserve">  </w:t>
      </w:r>
      <w:r w:rsidRPr="00815158">
        <w:rPr>
          <w:rFonts w:ascii="Times New Roman" w:hAnsi="Times New Roman" w:cs="Times New Roman"/>
          <w:sz w:val="28"/>
          <w:szCs w:val="28"/>
          <w:lang w:val="kk-KZ"/>
        </w:rPr>
        <w:t xml:space="preserve"> </w:t>
      </w:r>
      <w:r w:rsidR="00097B6E">
        <w:rPr>
          <w:rFonts w:ascii="Times New Roman" w:hAnsi="Times New Roman" w:cs="Times New Roman"/>
          <w:sz w:val="28"/>
          <w:szCs w:val="28"/>
          <w:lang w:val="kk-KZ"/>
        </w:rPr>
        <w:t>Хелҳои омузиши г</w:t>
      </w:r>
      <w:r w:rsidR="00FA3566" w:rsidRPr="00815158">
        <w:rPr>
          <w:rFonts w:ascii="Times New Roman" w:hAnsi="Times New Roman" w:cs="Times New Roman"/>
          <w:sz w:val="28"/>
          <w:szCs w:val="28"/>
          <w:lang w:val="kk-KZ"/>
        </w:rPr>
        <w:t>еоэкологи</w:t>
      </w:r>
      <w:r w:rsidR="00097B6E">
        <w:rPr>
          <w:rFonts w:ascii="Times New Roman" w:hAnsi="Times New Roman" w:cs="Times New Roman"/>
          <w:sz w:val="28"/>
          <w:szCs w:val="28"/>
          <w:lang w:val="kk-KZ"/>
        </w:rPr>
        <w:t>ро майян кунед</w:t>
      </w:r>
      <w:r w:rsidR="00494EAA" w:rsidRPr="00815158">
        <w:rPr>
          <w:rFonts w:ascii="Times New Roman" w:hAnsi="Times New Roman" w:cs="Times New Roman"/>
          <w:sz w:val="28"/>
          <w:szCs w:val="28"/>
          <w:lang w:val="kk-KZ"/>
        </w:rPr>
        <w:t>.</w:t>
      </w:r>
    </w:p>
    <w:p w14:paraId="0E47D5B7" w14:textId="77777777" w:rsidR="00580346" w:rsidRPr="00C814FB" w:rsidRDefault="00000000" w:rsidP="001F7190">
      <w:pPr>
        <w:rPr>
          <w:rFonts w:ascii="Times New Roman" w:hAnsi="Times New Roman" w:cs="Times New Roman"/>
          <w:b/>
          <w:sz w:val="24"/>
          <w:szCs w:val="24"/>
          <w:lang w:val="kk-KZ"/>
        </w:rPr>
      </w:pPr>
      <w:r>
        <w:rPr>
          <w:rFonts w:ascii="Times New Roman" w:hAnsi="Times New Roman" w:cs="Times New Roman"/>
          <w:noProof/>
          <w:sz w:val="16"/>
          <w:szCs w:val="16"/>
          <w:lang w:eastAsia="ru-RU"/>
        </w:rPr>
        <w:pict w14:anchorId="0E90E7FA">
          <v:roundrect id="_x0000_s1030" style="position:absolute;margin-left:141.55pt;margin-top:3.35pt;width:170.25pt;height:39.8pt;z-index:251662336" arcsize="10923f" fillcolor="white [3201]" strokecolor="#4f81bd [3204]" strokeweight="1pt">
            <v:stroke dashstyle="dash"/>
            <v:shadow color="#868686"/>
            <v:textbox>
              <w:txbxContent>
                <w:p w14:paraId="6A8115DA" w14:textId="274B0597" w:rsidR="00DD4107" w:rsidRPr="00815158" w:rsidRDefault="00097B6E">
                  <w:pPr>
                    <w:rPr>
                      <w:rFonts w:ascii="Times New Roman" w:hAnsi="Times New Roman" w:cs="Times New Roman"/>
                      <w:sz w:val="24"/>
                      <w:szCs w:val="24"/>
                      <w:lang w:val="kk-KZ"/>
                    </w:rPr>
                  </w:pPr>
                  <w:r>
                    <w:rPr>
                      <w:rFonts w:ascii="Times New Roman" w:hAnsi="Times New Roman" w:cs="Times New Roman"/>
                      <w:sz w:val="24"/>
                      <w:szCs w:val="24"/>
                      <w:lang w:val="kk-KZ"/>
                    </w:rPr>
                    <w:t>Соҳаҳои г</w:t>
                  </w:r>
                  <w:r w:rsidR="00DD4107" w:rsidRPr="00815158">
                    <w:rPr>
                      <w:rFonts w:ascii="Times New Roman" w:hAnsi="Times New Roman" w:cs="Times New Roman"/>
                      <w:sz w:val="24"/>
                      <w:szCs w:val="24"/>
                      <w:lang w:val="kk-KZ"/>
                    </w:rPr>
                    <w:t>ео</w:t>
                  </w:r>
                  <w:r w:rsidR="00C814FB" w:rsidRPr="00815158">
                    <w:rPr>
                      <w:rFonts w:ascii="Times New Roman" w:hAnsi="Times New Roman" w:cs="Times New Roman"/>
                      <w:sz w:val="24"/>
                      <w:szCs w:val="24"/>
                      <w:lang w:val="kk-KZ"/>
                    </w:rPr>
                    <w:t>эколог</w:t>
                  </w:r>
                  <w:r w:rsidR="00DD4107" w:rsidRPr="00815158">
                    <w:rPr>
                      <w:rFonts w:ascii="Times New Roman" w:hAnsi="Times New Roman" w:cs="Times New Roman"/>
                      <w:sz w:val="24"/>
                      <w:szCs w:val="24"/>
                      <w:lang w:val="kk-KZ"/>
                    </w:rPr>
                    <w:t>и</w:t>
                  </w:r>
                  <w:r w:rsidR="00C814FB" w:rsidRPr="00815158">
                    <w:rPr>
                      <w:rFonts w:ascii="Times New Roman" w:hAnsi="Times New Roman" w:cs="Times New Roman"/>
                      <w:sz w:val="24"/>
                      <w:szCs w:val="24"/>
                      <w:lang w:val="kk-KZ"/>
                    </w:rPr>
                    <w:t>я</w:t>
                  </w:r>
                </w:p>
              </w:txbxContent>
            </v:textbox>
          </v:roundrect>
        </w:pict>
      </w:r>
    </w:p>
    <w:p w14:paraId="74DE756A" w14:textId="77777777" w:rsidR="00850E62" w:rsidRPr="00DF7AFB" w:rsidRDefault="00000000" w:rsidP="00A40578">
      <w:pPr>
        <w:tabs>
          <w:tab w:val="left" w:pos="5331"/>
        </w:tabs>
        <w:rPr>
          <w:rFonts w:ascii="Times New Roman" w:hAnsi="Times New Roman" w:cs="Times New Roman"/>
          <w:sz w:val="24"/>
          <w:szCs w:val="24"/>
          <w:lang w:val="kk-KZ"/>
        </w:rPr>
      </w:pPr>
      <w:r>
        <w:rPr>
          <w:rFonts w:ascii="Times New Roman" w:hAnsi="Times New Roman" w:cs="Times New Roman"/>
          <w:b/>
          <w:noProof/>
          <w:sz w:val="24"/>
          <w:szCs w:val="24"/>
          <w:lang w:eastAsia="ru-RU"/>
        </w:rPr>
        <w:pict w14:anchorId="68202494">
          <v:shapetype id="_x0000_t32" coordsize="21600,21600" o:spt="32" o:oned="t" path="m,l21600,21600e" filled="f">
            <v:path arrowok="t" fillok="f" o:connecttype="none"/>
            <o:lock v:ext="edit" shapetype="t"/>
          </v:shapetype>
          <v:shape id="_x0000_s1039" type="#_x0000_t32" style="position:absolute;margin-left:224.4pt;margin-top:23.65pt;width:0;height:22.15pt;z-index:251671552" o:connectortype="straight">
            <v:stroke endarrow="block"/>
          </v:shape>
        </w:pict>
      </w:r>
      <w:r w:rsidR="00A40578" w:rsidRPr="00DF7AFB">
        <w:rPr>
          <w:rFonts w:ascii="Times New Roman" w:hAnsi="Times New Roman" w:cs="Times New Roman"/>
          <w:sz w:val="24"/>
          <w:szCs w:val="24"/>
          <w:lang w:val="kk-KZ"/>
        </w:rPr>
        <w:tab/>
      </w:r>
    </w:p>
    <w:p w14:paraId="154B5C98" w14:textId="77777777" w:rsidR="006A40A3" w:rsidRDefault="00000000" w:rsidP="006D5E9C">
      <w:pPr>
        <w:tabs>
          <w:tab w:val="left" w:pos="709"/>
        </w:tabs>
        <w:rPr>
          <w:rFonts w:ascii="Times New Roman" w:hAnsi="Times New Roman" w:cs="Times New Roman"/>
          <w:sz w:val="24"/>
          <w:szCs w:val="24"/>
          <w:lang w:val="kk-KZ"/>
        </w:rPr>
      </w:pPr>
      <w:r>
        <w:rPr>
          <w:rFonts w:ascii="Times New Roman" w:hAnsi="Times New Roman" w:cs="Times New Roman"/>
          <w:noProof/>
          <w:sz w:val="24"/>
          <w:szCs w:val="24"/>
          <w:lang w:eastAsia="ru-RU"/>
        </w:rPr>
        <w:pict w14:anchorId="34283BE6">
          <v:shape id="_x0000_s1045" type="#_x0000_t32" style="position:absolute;margin-left:109.5pt;margin-top:20pt;width:221.15pt;height:.3pt;flip:y;z-index:251676672" o:connectortype="straight"/>
        </w:pict>
      </w:r>
      <w:r>
        <w:rPr>
          <w:rFonts w:ascii="Times New Roman" w:hAnsi="Times New Roman" w:cs="Times New Roman"/>
          <w:b/>
          <w:noProof/>
          <w:sz w:val="24"/>
          <w:szCs w:val="24"/>
          <w:lang w:eastAsia="ru-RU"/>
        </w:rPr>
        <w:pict w14:anchorId="068EC33F">
          <v:shape id="_x0000_s1040" type="#_x0000_t32" style="position:absolute;margin-left:224.4pt;margin-top:22.8pt;width:.05pt;height:20.3pt;z-index:251672576" o:connectortype="straight">
            <v:stroke endarrow="block"/>
          </v:shape>
        </w:pict>
      </w:r>
      <w:r>
        <w:rPr>
          <w:rFonts w:ascii="Times New Roman" w:hAnsi="Times New Roman" w:cs="Times New Roman"/>
          <w:b/>
          <w:noProof/>
          <w:sz w:val="24"/>
          <w:szCs w:val="24"/>
          <w:lang w:eastAsia="ru-RU"/>
        </w:rPr>
        <w:pict w14:anchorId="2DE4EF73">
          <v:shape id="_x0000_s1037" type="#_x0000_t32" style="position:absolute;margin-left:330.65pt;margin-top:22.8pt;width:0;height:17.6pt;z-index:251669504" o:connectortype="straight">
            <v:stroke endarrow="block"/>
          </v:shape>
        </w:pict>
      </w:r>
      <w:r>
        <w:rPr>
          <w:rFonts w:ascii="Times New Roman" w:hAnsi="Times New Roman" w:cs="Times New Roman"/>
          <w:noProof/>
          <w:sz w:val="24"/>
          <w:szCs w:val="24"/>
          <w:lang w:eastAsia="ru-RU"/>
        </w:rPr>
        <w:pict w14:anchorId="42C2E505">
          <v:shape id="_x0000_s1035" type="#_x0000_t32" style="position:absolute;margin-left:114.4pt;margin-top:20.3pt;width:0;height:19.75pt;z-index:251667456" o:connectortype="straight">
            <v:stroke endarrow="block"/>
          </v:shape>
        </w:pict>
      </w:r>
      <w:r w:rsidR="00FA3566">
        <w:rPr>
          <w:rFonts w:ascii="Times New Roman" w:hAnsi="Times New Roman" w:cs="Times New Roman"/>
          <w:b/>
          <w:sz w:val="24"/>
          <w:szCs w:val="24"/>
          <w:lang w:val="kk-KZ"/>
        </w:rPr>
        <w:t xml:space="preserve"> </w:t>
      </w:r>
    </w:p>
    <w:p w14:paraId="072BFB14" w14:textId="77777777" w:rsidR="009A6B70" w:rsidRDefault="00000000">
      <w:pPr>
        <w:rPr>
          <w:rFonts w:ascii="Times New Roman" w:hAnsi="Times New Roman" w:cs="Times New Roman"/>
          <w:sz w:val="24"/>
          <w:szCs w:val="24"/>
          <w:lang w:val="kk-KZ"/>
        </w:rPr>
      </w:pPr>
      <w:r>
        <w:rPr>
          <w:rFonts w:ascii="Times New Roman" w:hAnsi="Times New Roman" w:cs="Times New Roman"/>
          <w:noProof/>
          <w:sz w:val="24"/>
          <w:szCs w:val="24"/>
          <w:lang w:eastAsia="ru-RU"/>
        </w:rPr>
        <w:pict w14:anchorId="49D8CD47">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margin-left:272.7pt;margin-top:19.3pt;width:78.9pt;height:40.6pt;z-index:251660288"/>
        </w:pict>
      </w:r>
      <w:r>
        <w:rPr>
          <w:rFonts w:ascii="Times New Roman" w:hAnsi="Times New Roman" w:cs="Times New Roman"/>
          <w:noProof/>
          <w:sz w:val="24"/>
          <w:szCs w:val="24"/>
          <w:lang w:eastAsia="ru-RU"/>
        </w:rPr>
        <w:pict w14:anchorId="1D47FC2E">
          <v:roundrect id="_x0000_s1026" style="position:absolute;margin-left:85.85pt;margin-top:19.3pt;width:88.1pt;height:40.6pt;z-index:251658240" arcsize="10923f"/>
        </w:pict>
      </w:r>
      <w:r>
        <w:rPr>
          <w:rFonts w:ascii="Times New Roman" w:hAnsi="Times New Roman" w:cs="Times New Roman"/>
          <w:b/>
          <w:noProof/>
          <w:sz w:val="24"/>
          <w:szCs w:val="24"/>
          <w:lang w:eastAsia="ru-RU"/>
        </w:rPr>
        <w:pict w14:anchorId="6DA22CF3">
          <v:shape id="_x0000_s1033" type="#_x0000_t176" style="position:absolute;margin-left:182.55pt;margin-top:19.3pt;width:78.9pt;height:40.6pt;z-index:251665408"/>
        </w:pict>
      </w:r>
    </w:p>
    <w:p w14:paraId="3D4BE929" w14:textId="77777777" w:rsidR="00FA3566" w:rsidRDefault="00FA3566">
      <w:pPr>
        <w:rPr>
          <w:rFonts w:ascii="Times New Roman" w:hAnsi="Times New Roman" w:cs="Times New Roman"/>
          <w:sz w:val="24"/>
          <w:szCs w:val="24"/>
          <w:lang w:val="kk-KZ"/>
        </w:rPr>
      </w:pPr>
    </w:p>
    <w:p w14:paraId="243C9AE5" w14:textId="77777777" w:rsidR="00C44CCB" w:rsidRDefault="00000000">
      <w:pPr>
        <w:rPr>
          <w:rFonts w:ascii="Times New Roman" w:hAnsi="Times New Roman" w:cs="Times New Roman"/>
          <w:sz w:val="24"/>
          <w:szCs w:val="24"/>
          <w:lang w:val="kk-KZ"/>
        </w:rPr>
      </w:pPr>
      <w:r>
        <w:rPr>
          <w:rFonts w:ascii="Times New Roman" w:hAnsi="Times New Roman" w:cs="Times New Roman"/>
          <w:b/>
          <w:noProof/>
          <w:sz w:val="24"/>
          <w:szCs w:val="24"/>
          <w:lang w:eastAsia="ru-RU"/>
        </w:rPr>
        <w:pict w14:anchorId="01A367FB">
          <v:shape id="_x0000_s1049" type="#_x0000_t32" style="position:absolute;margin-left:224.4pt;margin-top:12.5pt;width:0;height:38.85pt;z-index:251679744" o:connectortype="straight">
            <v:stroke endarrow="block"/>
          </v:shape>
        </w:pict>
      </w:r>
      <w:r>
        <w:rPr>
          <w:rFonts w:ascii="Times New Roman" w:hAnsi="Times New Roman" w:cs="Times New Roman"/>
          <w:b/>
          <w:noProof/>
          <w:sz w:val="24"/>
          <w:szCs w:val="24"/>
          <w:lang w:eastAsia="ru-RU"/>
        </w:rPr>
        <w:pict w14:anchorId="74D8CBD7">
          <v:shape id="_x0000_s1047" type="#_x0000_t32" style="position:absolute;margin-left:325.5pt;margin-top:12.5pt;width:0;height:34.55pt;z-index:251678720" o:connectortype="straight">
            <v:stroke endarrow="block"/>
          </v:shape>
        </w:pict>
      </w:r>
      <w:r>
        <w:rPr>
          <w:rFonts w:ascii="Times New Roman" w:hAnsi="Times New Roman" w:cs="Times New Roman"/>
          <w:noProof/>
          <w:sz w:val="24"/>
          <w:szCs w:val="24"/>
          <w:lang w:eastAsia="ru-RU"/>
        </w:rPr>
        <w:pict w14:anchorId="3C10F822">
          <v:shape id="_x0000_s1038" type="#_x0000_t32" style="position:absolute;margin-left:109.5pt;margin-top:8.2pt;width:.05pt;height:43.15pt;z-index:251670528" o:connectortype="straight">
            <v:stroke endarrow="block"/>
          </v:shape>
        </w:pict>
      </w:r>
    </w:p>
    <w:p w14:paraId="440F043B" w14:textId="77777777" w:rsidR="00C44CCB" w:rsidRDefault="00C44CCB">
      <w:pPr>
        <w:rPr>
          <w:rFonts w:ascii="Times New Roman" w:hAnsi="Times New Roman" w:cs="Times New Roman"/>
          <w:sz w:val="24"/>
          <w:szCs w:val="24"/>
          <w:lang w:val="kk-KZ"/>
        </w:rPr>
      </w:pPr>
    </w:p>
    <w:p w14:paraId="0F221863" w14:textId="77777777" w:rsidR="00580346" w:rsidRPr="009F11D7" w:rsidRDefault="00000000">
      <w:pPr>
        <w:rPr>
          <w:rFonts w:ascii="Times New Roman" w:hAnsi="Times New Roman" w:cs="Times New Roman"/>
          <w:sz w:val="24"/>
          <w:szCs w:val="24"/>
          <w:lang w:val="kk-KZ"/>
        </w:rPr>
      </w:pPr>
      <w:r>
        <w:rPr>
          <w:rFonts w:ascii="Times New Roman" w:hAnsi="Times New Roman" w:cs="Times New Roman"/>
          <w:b/>
          <w:noProof/>
          <w:sz w:val="24"/>
          <w:szCs w:val="24"/>
          <w:lang w:eastAsia="ru-RU"/>
        </w:rPr>
        <w:pict w14:anchorId="720C0D7C">
          <v:shape id="_x0000_s1046" type="#_x0000_t176" style="position:absolute;margin-left:320.4pt;margin-top:-.4pt;width:123.9pt;height:78.9pt;z-index:251677696">
            <v:textbox>
              <w:txbxContent>
                <w:p w14:paraId="566BD3B2" w14:textId="77777777" w:rsidR="000D4DA6" w:rsidRDefault="000D4DA6">
                  <w:pPr>
                    <w:rPr>
                      <w:lang w:val="kk-KZ"/>
                    </w:rPr>
                  </w:pPr>
                  <w:r>
                    <w:rPr>
                      <w:lang w:val="kk-KZ"/>
                    </w:rPr>
                    <w:t>1</w:t>
                  </w:r>
                </w:p>
                <w:p w14:paraId="01A52F9B" w14:textId="77777777" w:rsidR="000D4DA6" w:rsidRDefault="000D4DA6">
                  <w:pPr>
                    <w:rPr>
                      <w:lang w:val="kk-KZ"/>
                    </w:rPr>
                  </w:pPr>
                  <w:r>
                    <w:rPr>
                      <w:lang w:val="kk-KZ"/>
                    </w:rPr>
                    <w:t>2</w:t>
                  </w:r>
                </w:p>
                <w:p w14:paraId="391FFBEA" w14:textId="77777777" w:rsidR="000D4DA6" w:rsidRPr="000D4DA6" w:rsidRDefault="000D4DA6">
                  <w:pPr>
                    <w:rPr>
                      <w:lang w:val="kk-KZ"/>
                    </w:rPr>
                  </w:pPr>
                  <w:r>
                    <w:rPr>
                      <w:lang w:val="kk-KZ"/>
                    </w:rPr>
                    <w:t>3</w:t>
                  </w:r>
                </w:p>
              </w:txbxContent>
            </v:textbox>
          </v:shape>
        </w:pict>
      </w:r>
      <w:r>
        <w:rPr>
          <w:rFonts w:ascii="Times New Roman" w:hAnsi="Times New Roman" w:cs="Times New Roman"/>
          <w:noProof/>
          <w:sz w:val="24"/>
          <w:szCs w:val="24"/>
          <w:lang w:eastAsia="ru-RU"/>
        </w:rPr>
        <w:pict w14:anchorId="536E45C8">
          <v:shape id="_x0000_s1034" type="#_x0000_t176" style="position:absolute;margin-left:163.5pt;margin-top:-.4pt;width:136pt;height:78.9pt;z-index:251666432">
            <v:textbox>
              <w:txbxContent>
                <w:p w14:paraId="539FB843" w14:textId="77777777" w:rsidR="000D4DA6" w:rsidRDefault="000D4DA6">
                  <w:pPr>
                    <w:rPr>
                      <w:lang w:val="kk-KZ"/>
                    </w:rPr>
                  </w:pPr>
                  <w:r>
                    <w:rPr>
                      <w:lang w:val="kk-KZ"/>
                    </w:rPr>
                    <w:t>1</w:t>
                  </w:r>
                </w:p>
                <w:p w14:paraId="316CB68F" w14:textId="77777777" w:rsidR="000D4DA6" w:rsidRDefault="000D4DA6">
                  <w:pPr>
                    <w:rPr>
                      <w:lang w:val="kk-KZ"/>
                    </w:rPr>
                  </w:pPr>
                  <w:r>
                    <w:rPr>
                      <w:lang w:val="kk-KZ"/>
                    </w:rPr>
                    <w:t>2</w:t>
                  </w:r>
                </w:p>
                <w:p w14:paraId="32A46C15" w14:textId="77777777" w:rsidR="000D4DA6" w:rsidRPr="000D4DA6" w:rsidRDefault="000D4DA6">
                  <w:pPr>
                    <w:rPr>
                      <w:lang w:val="kk-KZ"/>
                    </w:rPr>
                  </w:pPr>
                  <w:r>
                    <w:rPr>
                      <w:lang w:val="kk-KZ"/>
                    </w:rPr>
                    <w:t>3</w:t>
                  </w:r>
                </w:p>
              </w:txbxContent>
            </v:textbox>
          </v:shape>
        </w:pict>
      </w:r>
      <w:r>
        <w:rPr>
          <w:rFonts w:ascii="Times New Roman" w:hAnsi="Times New Roman" w:cs="Times New Roman"/>
          <w:noProof/>
          <w:sz w:val="24"/>
          <w:szCs w:val="24"/>
          <w:lang w:eastAsia="ru-RU"/>
        </w:rPr>
        <w:pict w14:anchorId="4877EDAF">
          <v:shape id="_x0000_s1029" type="#_x0000_t176" style="position:absolute;margin-left:7.5pt;margin-top:-.4pt;width:134.05pt;height:78.9pt;z-index:251661312">
            <v:textbox>
              <w:txbxContent>
                <w:p w14:paraId="0ADF594B" w14:textId="77777777" w:rsidR="000D4DA6" w:rsidRDefault="000D4DA6">
                  <w:pPr>
                    <w:rPr>
                      <w:lang w:val="kk-KZ"/>
                    </w:rPr>
                  </w:pPr>
                  <w:r>
                    <w:rPr>
                      <w:lang w:val="kk-KZ"/>
                    </w:rPr>
                    <w:t>1</w:t>
                  </w:r>
                </w:p>
                <w:p w14:paraId="35715994" w14:textId="77777777" w:rsidR="000D4DA6" w:rsidRDefault="000D4DA6">
                  <w:pPr>
                    <w:rPr>
                      <w:lang w:val="kk-KZ"/>
                    </w:rPr>
                  </w:pPr>
                  <w:r>
                    <w:rPr>
                      <w:lang w:val="kk-KZ"/>
                    </w:rPr>
                    <w:t>2</w:t>
                  </w:r>
                </w:p>
                <w:p w14:paraId="5886599B" w14:textId="77777777" w:rsidR="000D4DA6" w:rsidRPr="000D4DA6" w:rsidRDefault="000D4DA6">
                  <w:pPr>
                    <w:rPr>
                      <w:lang w:val="kk-KZ"/>
                    </w:rPr>
                  </w:pPr>
                  <w:r>
                    <w:rPr>
                      <w:lang w:val="kk-KZ"/>
                    </w:rPr>
                    <w:t>3</w:t>
                  </w:r>
                </w:p>
              </w:txbxContent>
            </v:textbox>
          </v:shape>
        </w:pict>
      </w:r>
    </w:p>
    <w:p w14:paraId="2A0E5659" w14:textId="77777777" w:rsidR="00580346" w:rsidRPr="009F11D7" w:rsidRDefault="00580346">
      <w:pPr>
        <w:rPr>
          <w:rFonts w:ascii="Times New Roman" w:hAnsi="Times New Roman" w:cs="Times New Roman"/>
          <w:sz w:val="24"/>
          <w:szCs w:val="24"/>
          <w:lang w:val="kk-KZ"/>
        </w:rPr>
      </w:pPr>
    </w:p>
    <w:p w14:paraId="031359A5" w14:textId="77777777" w:rsidR="00C44CCB" w:rsidRDefault="00C44CCB">
      <w:pPr>
        <w:rPr>
          <w:rFonts w:ascii="Times New Roman" w:hAnsi="Times New Roman" w:cs="Times New Roman"/>
          <w:sz w:val="24"/>
          <w:szCs w:val="24"/>
          <w:lang w:val="kk-KZ"/>
        </w:rPr>
      </w:pPr>
    </w:p>
    <w:p w14:paraId="1862C318" w14:textId="77777777" w:rsidR="007B0A14" w:rsidRDefault="00B878A4" w:rsidP="00B878A4">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1FE33362" w14:textId="77777777" w:rsidR="00B878A4" w:rsidRPr="009F11D7" w:rsidRDefault="00B878A4" w:rsidP="00B878A4">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[2]</w:t>
      </w:r>
    </w:p>
    <w:p w14:paraId="6A3701E7" w14:textId="77777777" w:rsidR="00815158" w:rsidRDefault="00815158" w:rsidP="006E0169">
      <w:pPr>
        <w:pStyle w:val="ab"/>
        <w:spacing w:before="0" w:beforeAutospacing="0" w:after="107" w:afterAutospacing="0"/>
        <w:jc w:val="both"/>
        <w:textAlignment w:val="top"/>
        <w:rPr>
          <w:b/>
          <w:lang w:val="kk-KZ"/>
        </w:rPr>
      </w:pPr>
    </w:p>
    <w:p w14:paraId="5B50E9CF" w14:textId="2473B4C4" w:rsidR="009F6694" w:rsidRPr="00B878A4" w:rsidRDefault="00815158" w:rsidP="006E0169">
      <w:pPr>
        <w:pStyle w:val="ab"/>
        <w:spacing w:before="0" w:beforeAutospacing="0" w:after="107" w:afterAutospacing="0"/>
        <w:jc w:val="both"/>
        <w:textAlignment w:val="top"/>
        <w:rPr>
          <w:sz w:val="28"/>
          <w:szCs w:val="28"/>
          <w:lang w:val="kk-KZ"/>
        </w:rPr>
      </w:pPr>
      <w:r w:rsidRPr="00B878A4">
        <w:rPr>
          <w:b/>
          <w:sz w:val="28"/>
          <w:szCs w:val="28"/>
          <w:lang w:val="kk-KZ"/>
        </w:rPr>
        <w:t>а)</w:t>
      </w:r>
      <w:r w:rsidR="00097B6E">
        <w:rPr>
          <w:b/>
          <w:sz w:val="28"/>
          <w:szCs w:val="28"/>
          <w:lang w:val="kk-KZ"/>
        </w:rPr>
        <w:t xml:space="preserve"> </w:t>
      </w:r>
      <w:r w:rsidR="00097B6E" w:rsidRPr="002B4526">
        <w:rPr>
          <w:lang w:val="kk-KZ"/>
        </w:rPr>
        <w:t xml:space="preserve"> </w:t>
      </w:r>
      <w:r w:rsidR="00097B6E" w:rsidRPr="00097B6E">
        <w:rPr>
          <w:sz w:val="28"/>
          <w:szCs w:val="28"/>
          <w:lang w:val="kk-KZ"/>
        </w:rPr>
        <w:t>Геоэкологияи минтақавиро тавсиф кунед, мисол оред</w:t>
      </w:r>
      <w:r w:rsidR="00097B6E">
        <w:rPr>
          <w:sz w:val="28"/>
          <w:szCs w:val="28"/>
          <w:lang w:val="kk-KZ"/>
        </w:rPr>
        <w:t>.</w:t>
      </w:r>
    </w:p>
    <w:p w14:paraId="4A26A3CF" w14:textId="77777777" w:rsidR="009F6694" w:rsidRPr="00B878A4" w:rsidRDefault="009F6694" w:rsidP="006E0169">
      <w:pPr>
        <w:pStyle w:val="ab"/>
        <w:spacing w:before="0" w:beforeAutospacing="0" w:after="107" w:afterAutospacing="0"/>
        <w:jc w:val="both"/>
        <w:textAlignment w:val="top"/>
        <w:rPr>
          <w:b/>
          <w:sz w:val="28"/>
          <w:szCs w:val="28"/>
          <w:lang w:val="kk-KZ"/>
        </w:rPr>
      </w:pPr>
      <w:r w:rsidRPr="00B878A4">
        <w:rPr>
          <w:sz w:val="28"/>
          <w:szCs w:val="28"/>
          <w:lang w:val="kk-KZ"/>
        </w:rPr>
        <w:lastRenderedPageBreak/>
        <w:t>1</w:t>
      </w:r>
      <w:r w:rsidRPr="00B878A4">
        <w:rPr>
          <w:b/>
          <w:sz w:val="28"/>
          <w:szCs w:val="28"/>
          <w:lang w:val="kk-KZ"/>
        </w:rPr>
        <w:t>------------------------------------------------------------------</w:t>
      </w:r>
      <w:r w:rsidR="00B878A4">
        <w:rPr>
          <w:b/>
          <w:sz w:val="28"/>
          <w:szCs w:val="28"/>
          <w:lang w:val="kk-KZ"/>
        </w:rPr>
        <w:t>----------------------</w:t>
      </w:r>
      <w:r w:rsidRPr="00B878A4">
        <w:rPr>
          <w:b/>
          <w:sz w:val="28"/>
          <w:szCs w:val="28"/>
          <w:lang w:val="kk-KZ"/>
        </w:rPr>
        <w:t>--</w:t>
      </w:r>
      <w:r w:rsidR="00264E33" w:rsidRPr="00B878A4">
        <w:rPr>
          <w:b/>
          <w:sz w:val="28"/>
          <w:szCs w:val="28"/>
          <w:lang w:val="kk-KZ"/>
        </w:rPr>
        <w:t>-----</w:t>
      </w:r>
      <w:r w:rsidRPr="00B878A4">
        <w:rPr>
          <w:b/>
          <w:sz w:val="28"/>
          <w:szCs w:val="28"/>
          <w:lang w:val="kk-KZ"/>
        </w:rPr>
        <w:t>[</w:t>
      </w:r>
      <w:r w:rsidRPr="00B878A4">
        <w:rPr>
          <w:sz w:val="28"/>
          <w:szCs w:val="28"/>
          <w:lang w:val="kk-KZ"/>
        </w:rPr>
        <w:t>1]</w:t>
      </w:r>
    </w:p>
    <w:p w14:paraId="47670E78" w14:textId="77777777" w:rsidR="00264E33" w:rsidRPr="00B878A4" w:rsidRDefault="00264E33" w:rsidP="006E0169">
      <w:pPr>
        <w:pStyle w:val="ab"/>
        <w:spacing w:before="0" w:beforeAutospacing="0" w:after="107" w:afterAutospacing="0"/>
        <w:jc w:val="both"/>
        <w:textAlignment w:val="top"/>
        <w:rPr>
          <w:sz w:val="28"/>
          <w:szCs w:val="28"/>
          <w:lang w:val="kk-KZ"/>
        </w:rPr>
      </w:pPr>
    </w:p>
    <w:p w14:paraId="57A2FC5E" w14:textId="77777777" w:rsidR="00B878A4" w:rsidRDefault="00B878A4" w:rsidP="006E0169">
      <w:pPr>
        <w:pStyle w:val="ab"/>
        <w:spacing w:before="0" w:beforeAutospacing="0" w:after="107" w:afterAutospacing="0"/>
        <w:jc w:val="both"/>
        <w:textAlignment w:val="top"/>
        <w:rPr>
          <w:sz w:val="28"/>
          <w:szCs w:val="28"/>
          <w:lang w:val="kk-KZ"/>
        </w:rPr>
      </w:pPr>
    </w:p>
    <w:p w14:paraId="22B875C5" w14:textId="4BBDA2B4" w:rsidR="006D40E3" w:rsidRPr="00B878A4" w:rsidRDefault="007937B4" w:rsidP="006E0169">
      <w:pPr>
        <w:pStyle w:val="ab"/>
        <w:spacing w:before="0" w:beforeAutospacing="0" w:after="107" w:afterAutospacing="0"/>
        <w:jc w:val="both"/>
        <w:textAlignment w:val="top"/>
        <w:rPr>
          <w:sz w:val="28"/>
          <w:szCs w:val="28"/>
          <w:lang w:val="kk-KZ"/>
        </w:rPr>
      </w:pPr>
      <w:r w:rsidRPr="00340F24">
        <w:rPr>
          <w:b/>
          <w:sz w:val="28"/>
          <w:szCs w:val="28"/>
          <w:lang w:val="kk-KZ"/>
        </w:rPr>
        <w:t>3.</w:t>
      </w:r>
      <w:r w:rsidR="00264E33" w:rsidRPr="00B878A4">
        <w:rPr>
          <w:sz w:val="28"/>
          <w:szCs w:val="28"/>
          <w:lang w:val="kk-KZ"/>
        </w:rPr>
        <w:t xml:space="preserve"> </w:t>
      </w:r>
      <w:r w:rsidR="006D40E3" w:rsidRPr="00B878A4">
        <w:rPr>
          <w:sz w:val="28"/>
          <w:szCs w:val="28"/>
          <w:lang w:val="kk-KZ"/>
        </w:rPr>
        <w:t>.</w:t>
      </w:r>
      <w:r w:rsidR="00097B6E" w:rsidRPr="002B4526">
        <w:rPr>
          <w:lang w:val="kk-KZ"/>
        </w:rPr>
        <w:t xml:space="preserve"> </w:t>
      </w:r>
      <w:r w:rsidR="00097B6E" w:rsidRPr="00097B6E">
        <w:rPr>
          <w:sz w:val="28"/>
          <w:szCs w:val="28"/>
          <w:lang w:val="kk-KZ"/>
        </w:rPr>
        <w:t>Тумани фотохимиявиро муайян кунед ва таъсири онро ба атмосфера нависед.</w:t>
      </w:r>
    </w:p>
    <w:p w14:paraId="198AD552" w14:textId="77777777" w:rsidR="00264E33" w:rsidRPr="00264E33" w:rsidRDefault="00264E33" w:rsidP="006E0169">
      <w:pPr>
        <w:pStyle w:val="ab"/>
        <w:spacing w:before="0" w:beforeAutospacing="0" w:after="107" w:afterAutospacing="0"/>
        <w:jc w:val="both"/>
        <w:textAlignment w:val="top"/>
        <w:rPr>
          <w:sz w:val="28"/>
          <w:szCs w:val="28"/>
          <w:lang w:val="kk-KZ"/>
        </w:rPr>
      </w:pPr>
    </w:p>
    <w:tbl>
      <w:tblPr>
        <w:tblStyle w:val="a5"/>
        <w:tblW w:w="0" w:type="auto"/>
        <w:tblLook w:val="04A0" w:firstRow="1" w:lastRow="0" w:firstColumn="1" w:lastColumn="0" w:noHBand="0" w:noVBand="1"/>
      </w:tblPr>
      <w:tblGrid>
        <w:gridCol w:w="3227"/>
        <w:gridCol w:w="6344"/>
      </w:tblGrid>
      <w:tr w:rsidR="00264E33" w:rsidRPr="00264E33" w14:paraId="42CE7FB2" w14:textId="77777777" w:rsidTr="00264E33">
        <w:tc>
          <w:tcPr>
            <w:tcW w:w="3227" w:type="dxa"/>
          </w:tcPr>
          <w:p w14:paraId="7E265A97" w14:textId="09C86D62" w:rsidR="00264E33" w:rsidRPr="00B878A4" w:rsidRDefault="00264E33" w:rsidP="006E0169">
            <w:pPr>
              <w:pStyle w:val="ab"/>
              <w:spacing w:before="0" w:beforeAutospacing="0" w:after="107" w:afterAutospacing="0"/>
              <w:jc w:val="both"/>
              <w:textAlignment w:val="top"/>
              <w:rPr>
                <w:lang w:val="kk-KZ"/>
              </w:rPr>
            </w:pPr>
            <w:r w:rsidRPr="00B878A4">
              <w:rPr>
                <w:lang w:val="kk-KZ"/>
              </w:rPr>
              <w:t>1.</w:t>
            </w:r>
            <w:r w:rsidR="00097B6E">
              <w:rPr>
                <w:lang w:val="kk-KZ"/>
              </w:rPr>
              <w:t>Термини с</w:t>
            </w:r>
            <w:r w:rsidRPr="00B878A4">
              <w:rPr>
                <w:lang w:val="kk-KZ"/>
              </w:rPr>
              <w:t xml:space="preserve">мог </w:t>
            </w:r>
          </w:p>
        </w:tc>
        <w:tc>
          <w:tcPr>
            <w:tcW w:w="6344" w:type="dxa"/>
          </w:tcPr>
          <w:p w14:paraId="206E4EB7" w14:textId="77777777" w:rsidR="00264E33" w:rsidRPr="00B878A4" w:rsidRDefault="00264E33" w:rsidP="006E0169">
            <w:pPr>
              <w:pStyle w:val="ab"/>
              <w:spacing w:before="0" w:beforeAutospacing="0" w:after="107" w:afterAutospacing="0"/>
              <w:jc w:val="both"/>
              <w:textAlignment w:val="top"/>
              <w:rPr>
                <w:lang w:val="kk-KZ"/>
              </w:rPr>
            </w:pPr>
          </w:p>
        </w:tc>
      </w:tr>
      <w:tr w:rsidR="00264E33" w:rsidRPr="00264E33" w14:paraId="520CABBF" w14:textId="77777777" w:rsidTr="00264E33">
        <w:tc>
          <w:tcPr>
            <w:tcW w:w="3227" w:type="dxa"/>
          </w:tcPr>
          <w:p w14:paraId="0705B8DE" w14:textId="501E0B53" w:rsidR="00264E33" w:rsidRPr="00B878A4" w:rsidRDefault="00264E33" w:rsidP="006E0169">
            <w:pPr>
              <w:pStyle w:val="ab"/>
              <w:spacing w:before="0" w:beforeAutospacing="0" w:after="107" w:afterAutospacing="0"/>
              <w:jc w:val="both"/>
              <w:textAlignment w:val="top"/>
              <w:rPr>
                <w:lang w:val="kk-KZ"/>
              </w:rPr>
            </w:pPr>
            <w:r w:rsidRPr="00B878A4">
              <w:rPr>
                <w:lang w:val="kk-KZ"/>
              </w:rPr>
              <w:t>2.</w:t>
            </w:r>
            <w:r w:rsidR="00097B6E">
              <w:rPr>
                <w:lang w:val="kk-KZ"/>
              </w:rPr>
              <w:t>Хелҳои с</w:t>
            </w:r>
            <w:r w:rsidRPr="00B878A4">
              <w:rPr>
                <w:lang w:val="kk-KZ"/>
              </w:rPr>
              <w:t xml:space="preserve">мог </w:t>
            </w:r>
          </w:p>
        </w:tc>
        <w:tc>
          <w:tcPr>
            <w:tcW w:w="6344" w:type="dxa"/>
          </w:tcPr>
          <w:p w14:paraId="0191D107" w14:textId="77777777" w:rsidR="00264E33" w:rsidRPr="00B878A4" w:rsidRDefault="00264E33" w:rsidP="006E0169">
            <w:pPr>
              <w:pStyle w:val="ab"/>
              <w:spacing w:before="0" w:beforeAutospacing="0" w:after="107" w:afterAutospacing="0"/>
              <w:jc w:val="both"/>
              <w:textAlignment w:val="top"/>
              <w:rPr>
                <w:lang w:val="kk-KZ"/>
              </w:rPr>
            </w:pPr>
          </w:p>
        </w:tc>
      </w:tr>
      <w:tr w:rsidR="00264E33" w:rsidRPr="00264E33" w14:paraId="785DFD76" w14:textId="77777777" w:rsidTr="00264E33">
        <w:tc>
          <w:tcPr>
            <w:tcW w:w="3227" w:type="dxa"/>
          </w:tcPr>
          <w:p w14:paraId="4B258CB0" w14:textId="51C86FF2" w:rsidR="00264E33" w:rsidRPr="00B878A4" w:rsidRDefault="00264E33" w:rsidP="006E0169">
            <w:pPr>
              <w:pStyle w:val="ab"/>
              <w:spacing w:before="0" w:beforeAutospacing="0" w:after="107" w:afterAutospacing="0"/>
              <w:jc w:val="both"/>
              <w:textAlignment w:val="top"/>
              <w:rPr>
                <w:lang w:val="kk-KZ"/>
              </w:rPr>
            </w:pPr>
            <w:r w:rsidRPr="00B878A4">
              <w:rPr>
                <w:lang w:val="kk-KZ"/>
              </w:rPr>
              <w:t>3.</w:t>
            </w:r>
            <w:r w:rsidR="00BB785D">
              <w:rPr>
                <w:lang w:val="kk-KZ"/>
              </w:rPr>
              <w:t>Таъсири дуд барои саломатӣ</w:t>
            </w:r>
          </w:p>
        </w:tc>
        <w:tc>
          <w:tcPr>
            <w:tcW w:w="6344" w:type="dxa"/>
          </w:tcPr>
          <w:p w14:paraId="7A931A1E" w14:textId="77777777" w:rsidR="00264E33" w:rsidRPr="00B878A4" w:rsidRDefault="00264E33" w:rsidP="006E0169">
            <w:pPr>
              <w:pStyle w:val="ab"/>
              <w:spacing w:before="0" w:beforeAutospacing="0" w:after="107" w:afterAutospacing="0"/>
              <w:jc w:val="both"/>
              <w:textAlignment w:val="top"/>
              <w:rPr>
                <w:lang w:val="kk-KZ"/>
              </w:rPr>
            </w:pPr>
          </w:p>
        </w:tc>
      </w:tr>
      <w:tr w:rsidR="00264E33" w:rsidRPr="00264E33" w14:paraId="24FFD270" w14:textId="77777777" w:rsidTr="00264E33">
        <w:tc>
          <w:tcPr>
            <w:tcW w:w="3227" w:type="dxa"/>
          </w:tcPr>
          <w:p w14:paraId="48D18EC7" w14:textId="1223AF29" w:rsidR="00264E33" w:rsidRPr="00B878A4" w:rsidRDefault="00264E33" w:rsidP="006E0169">
            <w:pPr>
              <w:pStyle w:val="ab"/>
              <w:spacing w:before="0" w:beforeAutospacing="0" w:after="107" w:afterAutospacing="0"/>
              <w:jc w:val="both"/>
              <w:textAlignment w:val="top"/>
              <w:rPr>
                <w:lang w:val="kk-KZ"/>
              </w:rPr>
            </w:pPr>
            <w:r w:rsidRPr="00B878A4">
              <w:rPr>
                <w:lang w:val="kk-KZ"/>
              </w:rPr>
              <w:t>4.</w:t>
            </w:r>
            <w:r w:rsidR="00BB785D">
              <w:rPr>
                <w:lang w:val="kk-KZ"/>
              </w:rPr>
              <w:t xml:space="preserve">Дуд дар шаҳри </w:t>
            </w:r>
            <w:r w:rsidRPr="00B878A4">
              <w:rPr>
                <w:lang w:val="kk-KZ"/>
              </w:rPr>
              <w:t xml:space="preserve">Алматы </w:t>
            </w:r>
          </w:p>
        </w:tc>
        <w:tc>
          <w:tcPr>
            <w:tcW w:w="6344" w:type="dxa"/>
          </w:tcPr>
          <w:p w14:paraId="2A5F4C53" w14:textId="77777777" w:rsidR="00264E33" w:rsidRPr="00B878A4" w:rsidRDefault="00264E33" w:rsidP="006E0169">
            <w:pPr>
              <w:pStyle w:val="ab"/>
              <w:spacing w:before="0" w:beforeAutospacing="0" w:after="107" w:afterAutospacing="0"/>
              <w:jc w:val="both"/>
              <w:textAlignment w:val="top"/>
              <w:rPr>
                <w:lang w:val="kk-KZ"/>
              </w:rPr>
            </w:pPr>
          </w:p>
        </w:tc>
      </w:tr>
    </w:tbl>
    <w:p w14:paraId="0538D4B4" w14:textId="77777777" w:rsidR="006D40E3" w:rsidRDefault="00264E33" w:rsidP="006E0169">
      <w:pPr>
        <w:pStyle w:val="ab"/>
        <w:spacing w:before="0" w:beforeAutospacing="0" w:after="107" w:afterAutospacing="0"/>
        <w:jc w:val="both"/>
        <w:textAlignment w:val="top"/>
        <w:rPr>
          <w:b/>
          <w:lang w:val="kk-KZ"/>
        </w:rPr>
      </w:pPr>
      <w:r>
        <w:rPr>
          <w:b/>
          <w:lang w:val="kk-KZ"/>
        </w:rPr>
        <w:t xml:space="preserve">                                                                                                                                       [4]</w:t>
      </w:r>
    </w:p>
    <w:p w14:paraId="1B0A9169" w14:textId="77777777" w:rsidR="00BB785D" w:rsidRPr="00BB785D" w:rsidRDefault="005167FF" w:rsidP="00BB785D">
      <w:pPr>
        <w:pStyle w:val="ab"/>
        <w:spacing w:after="107"/>
        <w:jc w:val="both"/>
        <w:textAlignment w:val="top"/>
        <w:rPr>
          <w:sz w:val="28"/>
          <w:szCs w:val="28"/>
          <w:lang w:val="kk-KZ"/>
        </w:rPr>
      </w:pPr>
      <w:r w:rsidRPr="00340F24">
        <w:rPr>
          <w:b/>
          <w:sz w:val="28"/>
          <w:szCs w:val="28"/>
          <w:lang w:val="kk-KZ"/>
        </w:rPr>
        <w:t>4</w:t>
      </w:r>
      <w:r w:rsidR="006D117B" w:rsidRPr="00B878A4">
        <w:rPr>
          <w:sz w:val="28"/>
          <w:szCs w:val="28"/>
          <w:lang w:val="kk-KZ"/>
        </w:rPr>
        <w:t xml:space="preserve">.  </w:t>
      </w:r>
      <w:r w:rsidR="00BB785D" w:rsidRPr="00BB785D">
        <w:rPr>
          <w:sz w:val="28"/>
          <w:szCs w:val="28"/>
          <w:lang w:val="kk-KZ"/>
        </w:rPr>
        <w:t>Таъсири гармшавии глобалиро ба муҳити зист тавсиф кунед.</w:t>
      </w:r>
    </w:p>
    <w:p w14:paraId="166764A4" w14:textId="7F791CC4" w:rsidR="006D117B" w:rsidRPr="00B878A4" w:rsidRDefault="00BB785D" w:rsidP="00BB785D">
      <w:pPr>
        <w:pStyle w:val="ab"/>
        <w:spacing w:before="0" w:beforeAutospacing="0" w:after="107" w:afterAutospacing="0"/>
        <w:jc w:val="both"/>
        <w:textAlignment w:val="top"/>
        <w:rPr>
          <w:iCs/>
          <w:color w:val="070606"/>
          <w:sz w:val="28"/>
          <w:szCs w:val="28"/>
          <w:bdr w:val="none" w:sz="0" w:space="0" w:color="auto" w:frame="1"/>
          <w:shd w:val="clear" w:color="auto" w:fill="FFFFFF"/>
          <w:lang w:val="kk-KZ"/>
        </w:rPr>
      </w:pPr>
      <w:r w:rsidRPr="00BB785D">
        <w:rPr>
          <w:sz w:val="28"/>
          <w:szCs w:val="28"/>
          <w:lang w:val="kk-KZ"/>
        </w:rPr>
        <w:t>а. Сабабҳои гармшавии глобалиро муайян кунед</w:t>
      </w:r>
    </w:p>
    <w:p w14:paraId="178CB1D6" w14:textId="77777777" w:rsidR="006D117B" w:rsidRPr="00D04BD6" w:rsidRDefault="006D117B" w:rsidP="006D117B">
      <w:pPr>
        <w:pStyle w:val="ab"/>
        <w:spacing w:before="0" w:beforeAutospacing="0" w:after="107" w:afterAutospacing="0"/>
        <w:textAlignment w:val="top"/>
        <w:rPr>
          <w:iCs/>
          <w:color w:val="070606"/>
          <w:sz w:val="28"/>
          <w:szCs w:val="28"/>
          <w:bdr w:val="none" w:sz="0" w:space="0" w:color="auto" w:frame="1"/>
          <w:shd w:val="clear" w:color="auto" w:fill="FFFFFF"/>
          <w:lang w:val="kk-KZ"/>
        </w:rPr>
      </w:pPr>
      <w:r w:rsidRPr="006D117B">
        <w:rPr>
          <w:iCs/>
          <w:color w:val="070606"/>
          <w:sz w:val="28"/>
          <w:szCs w:val="28"/>
          <w:bdr w:val="none" w:sz="0" w:space="0" w:color="auto" w:frame="1"/>
          <w:shd w:val="clear" w:color="auto" w:fill="FFFFFF"/>
          <w:lang w:val="kk-KZ"/>
        </w:rPr>
        <w:t>_________________________________________________________________________________________________________________________________</w:t>
      </w:r>
      <w:r w:rsidRPr="00D04BD6">
        <w:rPr>
          <w:iCs/>
          <w:color w:val="070606"/>
          <w:sz w:val="28"/>
          <w:szCs w:val="28"/>
          <w:bdr w:val="none" w:sz="0" w:space="0" w:color="auto" w:frame="1"/>
          <w:shd w:val="clear" w:color="auto" w:fill="FFFFFF"/>
          <w:lang w:val="kk-KZ"/>
        </w:rPr>
        <w:t xml:space="preserve"> </w:t>
      </w:r>
      <w:r w:rsidRPr="00D04BD6">
        <w:rPr>
          <w:sz w:val="28"/>
          <w:szCs w:val="28"/>
          <w:lang w:val="kk-KZ"/>
        </w:rPr>
        <w:t>[1]</w:t>
      </w:r>
      <w:r w:rsidRPr="00D04BD6">
        <w:rPr>
          <w:rFonts w:ascii="inherit" w:hAnsi="inherit"/>
          <w:iCs/>
          <w:color w:val="070606"/>
          <w:sz w:val="28"/>
          <w:szCs w:val="28"/>
          <w:bdr w:val="none" w:sz="0" w:space="0" w:color="auto" w:frame="1"/>
          <w:shd w:val="clear" w:color="auto" w:fill="FFFFFF"/>
          <w:lang w:val="kk-KZ"/>
        </w:rPr>
        <w:t xml:space="preserve">     </w:t>
      </w:r>
      <w:r w:rsidRPr="00D04BD6">
        <w:rPr>
          <w:iCs/>
          <w:color w:val="070606"/>
          <w:sz w:val="28"/>
          <w:szCs w:val="28"/>
          <w:bdr w:val="none" w:sz="0" w:space="0" w:color="auto" w:frame="1"/>
          <w:shd w:val="clear" w:color="auto" w:fill="FFFFFF"/>
          <w:lang w:val="kk-KZ"/>
        </w:rPr>
        <w:t xml:space="preserve">                                                                                      </w:t>
      </w:r>
    </w:p>
    <w:p w14:paraId="0AC35FA2" w14:textId="684562A5" w:rsidR="006D117B" w:rsidRPr="00D04BD6" w:rsidRDefault="00BB785D"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r w:rsidRPr="00BB785D">
        <w:rPr>
          <w:rFonts w:ascii="inherit" w:hAnsi="inherit"/>
          <w:iCs/>
          <w:color w:val="070606"/>
          <w:sz w:val="28"/>
          <w:szCs w:val="28"/>
          <w:bdr w:val="none" w:sz="0" w:space="0" w:color="auto" w:frame="1"/>
          <w:shd w:val="clear" w:color="auto" w:fill="FFFFFF"/>
          <w:lang w:val="kk-KZ"/>
        </w:rPr>
        <w:t>б.Таъсири</w:t>
      </w:r>
      <w:r>
        <w:rPr>
          <w:rFonts w:ascii="inherit" w:hAnsi="inherit"/>
          <w:iCs/>
          <w:color w:val="070606"/>
          <w:sz w:val="28"/>
          <w:szCs w:val="28"/>
          <w:bdr w:val="none" w:sz="0" w:space="0" w:color="auto" w:frame="1"/>
          <w:shd w:val="clear" w:color="auto" w:fill="FFFFFF"/>
          <w:lang w:val="kk-KZ"/>
        </w:rPr>
        <w:t xml:space="preserve"> </w:t>
      </w:r>
      <w:r w:rsidRPr="00BB785D">
        <w:rPr>
          <w:rFonts w:ascii="inherit" w:hAnsi="inherit"/>
          <w:iCs/>
          <w:color w:val="070606"/>
          <w:sz w:val="28"/>
          <w:szCs w:val="28"/>
          <w:bdr w:val="none" w:sz="0" w:space="0" w:color="auto" w:frame="1"/>
          <w:shd w:val="clear" w:color="auto" w:fill="FFFFFF"/>
          <w:lang w:val="kk-KZ"/>
        </w:rPr>
        <w:t>гармшавии глобалӣ ба иқлими Қазоқистонро шарҳ диҳед.</w:t>
      </w:r>
      <w:r w:rsidR="006D117B" w:rsidRPr="006D117B">
        <w:rPr>
          <w:rFonts w:ascii="inherit" w:hAnsi="inherit"/>
          <w:iCs/>
          <w:color w:val="070606"/>
          <w:sz w:val="28"/>
          <w:szCs w:val="28"/>
          <w:bdr w:val="none" w:sz="0" w:space="0" w:color="auto" w:frame="1"/>
          <w:shd w:val="clear" w:color="auto" w:fill="FFFFFF"/>
          <w:lang w:val="kk-KZ"/>
        </w:rPr>
        <w:t>__________________________________________________________________________________________________________________________________</w:t>
      </w:r>
      <w:r w:rsidR="006D117B" w:rsidRPr="006D117B">
        <w:rPr>
          <w:iCs/>
          <w:color w:val="070606"/>
          <w:sz w:val="28"/>
          <w:szCs w:val="28"/>
          <w:bdr w:val="none" w:sz="0" w:space="0" w:color="auto" w:frame="1"/>
          <w:shd w:val="clear" w:color="auto" w:fill="FFFFFF"/>
          <w:lang w:val="kk-KZ"/>
        </w:rPr>
        <w:t>[</w:t>
      </w:r>
      <w:r w:rsidR="006D117B" w:rsidRPr="006D117B">
        <w:rPr>
          <w:rFonts w:ascii="inherit" w:hAnsi="inherit"/>
          <w:iCs/>
          <w:color w:val="070606"/>
          <w:sz w:val="28"/>
          <w:szCs w:val="28"/>
          <w:bdr w:val="none" w:sz="0" w:space="0" w:color="auto" w:frame="1"/>
          <w:shd w:val="clear" w:color="auto" w:fill="FFFFFF"/>
          <w:lang w:val="kk-KZ"/>
        </w:rPr>
        <w:t>1</w:t>
      </w:r>
      <w:r w:rsidR="006D117B" w:rsidRPr="00D04BD6">
        <w:rPr>
          <w:iCs/>
          <w:color w:val="070606"/>
          <w:sz w:val="28"/>
          <w:szCs w:val="28"/>
          <w:bdr w:val="none" w:sz="0" w:space="0" w:color="auto" w:frame="1"/>
          <w:shd w:val="clear" w:color="auto" w:fill="FFFFFF"/>
          <w:lang w:val="kk-KZ"/>
        </w:rPr>
        <w:t>]</w:t>
      </w:r>
      <w:r w:rsidR="006D117B" w:rsidRPr="00D04BD6">
        <w:rPr>
          <w:rFonts w:ascii="inherit" w:hAnsi="inherit"/>
          <w:iCs/>
          <w:color w:val="070606"/>
          <w:sz w:val="28"/>
          <w:szCs w:val="28"/>
          <w:bdr w:val="none" w:sz="0" w:space="0" w:color="auto" w:frame="1"/>
          <w:shd w:val="clear" w:color="auto" w:fill="FFFFFF"/>
          <w:lang w:val="kk-KZ"/>
        </w:rPr>
        <w:t xml:space="preserve">                                                                                                            </w:t>
      </w:r>
    </w:p>
    <w:p w14:paraId="04387085" w14:textId="77777777" w:rsidR="006D117B" w:rsidRPr="00D04BD6" w:rsidRDefault="006D117B"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p>
    <w:p w14:paraId="0441474E" w14:textId="5F1E877B" w:rsidR="006D117B" w:rsidRPr="006D117B" w:rsidRDefault="00BB785D"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r>
        <w:rPr>
          <w:rFonts w:ascii="inherit" w:hAnsi="inherit"/>
          <w:iCs/>
          <w:color w:val="070606"/>
          <w:sz w:val="28"/>
          <w:szCs w:val="28"/>
          <w:bdr w:val="none" w:sz="0" w:space="0" w:color="auto" w:frame="1"/>
          <w:shd w:val="clear" w:color="auto" w:fill="FFFFFF"/>
          <w:lang w:val="kk-KZ"/>
        </w:rPr>
        <w:t>в</w:t>
      </w:r>
      <w:r w:rsidR="006D117B" w:rsidRPr="00D04BD6">
        <w:rPr>
          <w:rFonts w:ascii="inherit" w:hAnsi="inherit"/>
          <w:iCs/>
          <w:color w:val="070606"/>
          <w:sz w:val="28"/>
          <w:szCs w:val="28"/>
          <w:bdr w:val="none" w:sz="0" w:space="0" w:color="auto" w:frame="1"/>
          <w:shd w:val="clear" w:color="auto" w:fill="FFFFFF"/>
          <w:lang w:val="kk-KZ"/>
        </w:rPr>
        <w:t xml:space="preserve"> </w:t>
      </w:r>
      <w:r w:rsidRPr="00BB785D">
        <w:rPr>
          <w:rFonts w:ascii="inherit" w:hAnsi="inherit"/>
          <w:iCs/>
          <w:color w:val="070606"/>
          <w:sz w:val="28"/>
          <w:szCs w:val="28"/>
          <w:bdr w:val="none" w:sz="0" w:space="0" w:color="auto" w:frame="1"/>
          <w:shd w:val="clear" w:color="auto" w:fill="FFFFFF"/>
          <w:lang w:val="kk-KZ"/>
        </w:rPr>
        <w:t>. Айни замон калимаи «эффекти гармхона» зиёд истифода мешавад, кадом мушкилотро тавсиф мекунад?</w:t>
      </w:r>
    </w:p>
    <w:p w14:paraId="57593C86" w14:textId="77777777" w:rsidR="006D117B" w:rsidRPr="00D04BD6" w:rsidRDefault="006D117B"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r w:rsidRPr="006D117B">
        <w:rPr>
          <w:rFonts w:ascii="inherit" w:hAnsi="inherit"/>
          <w:iCs/>
          <w:color w:val="070606"/>
          <w:sz w:val="28"/>
          <w:szCs w:val="28"/>
          <w:bdr w:val="none" w:sz="0" w:space="0" w:color="auto" w:frame="1"/>
          <w:shd w:val="clear" w:color="auto" w:fill="FFFFFF"/>
          <w:lang w:val="kk-KZ"/>
        </w:rPr>
        <w:t>________________________________________________________________________________________________________________________________</w:t>
      </w:r>
      <w:r w:rsidRPr="00D04BD6">
        <w:rPr>
          <w:rFonts w:ascii="inherit" w:hAnsi="inherit"/>
          <w:iCs/>
          <w:color w:val="070606"/>
          <w:sz w:val="28"/>
          <w:szCs w:val="28"/>
          <w:bdr w:val="none" w:sz="0" w:space="0" w:color="auto" w:frame="1"/>
          <w:shd w:val="clear" w:color="auto" w:fill="FFFFFF"/>
          <w:lang w:val="kk-KZ"/>
        </w:rPr>
        <w:t xml:space="preserve">   </w:t>
      </w:r>
      <w:r w:rsidRPr="00D04BD6">
        <w:rPr>
          <w:sz w:val="28"/>
          <w:szCs w:val="28"/>
          <w:lang w:val="kk-KZ"/>
        </w:rPr>
        <w:t>[1]</w:t>
      </w:r>
      <w:r w:rsidRPr="00D04BD6">
        <w:rPr>
          <w:rFonts w:ascii="inherit" w:hAnsi="inherit"/>
          <w:iCs/>
          <w:color w:val="070606"/>
          <w:sz w:val="28"/>
          <w:szCs w:val="28"/>
          <w:bdr w:val="none" w:sz="0" w:space="0" w:color="auto" w:frame="1"/>
          <w:shd w:val="clear" w:color="auto" w:fill="FFFFFF"/>
          <w:lang w:val="kk-KZ"/>
        </w:rPr>
        <w:t xml:space="preserve">     </w:t>
      </w:r>
    </w:p>
    <w:p w14:paraId="1573BB92" w14:textId="77777777" w:rsidR="006D117B" w:rsidRPr="00D04BD6" w:rsidRDefault="006D117B"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p>
    <w:p w14:paraId="687AFAC4" w14:textId="31405ADE" w:rsidR="006D117B" w:rsidRPr="006D117B" w:rsidRDefault="006D117B" w:rsidP="006D117B">
      <w:pPr>
        <w:pStyle w:val="ab"/>
        <w:pBdr>
          <w:bottom w:val="single" w:sz="12" w:space="3" w:color="auto"/>
        </w:pBdr>
        <w:spacing w:before="0" w:beforeAutospacing="0" w:after="107" w:afterAutospacing="0"/>
        <w:jc w:val="both"/>
        <w:textAlignment w:val="top"/>
        <w:rPr>
          <w:rFonts w:ascii="inherit" w:hAnsi="inherit"/>
          <w:iCs/>
          <w:color w:val="070606"/>
          <w:sz w:val="31"/>
          <w:szCs w:val="31"/>
          <w:bdr w:val="none" w:sz="0" w:space="0" w:color="auto" w:frame="1"/>
          <w:shd w:val="clear" w:color="auto" w:fill="FFFFFF"/>
          <w:lang w:val="kk-KZ"/>
        </w:rPr>
      </w:pPr>
      <w:r w:rsidRPr="006D117B">
        <w:rPr>
          <w:rFonts w:ascii="inherit" w:hAnsi="inherit"/>
          <w:iCs/>
          <w:color w:val="070606"/>
          <w:sz w:val="28"/>
          <w:szCs w:val="28"/>
          <w:bdr w:val="none" w:sz="0" w:space="0" w:color="auto" w:frame="1"/>
          <w:shd w:val="clear" w:color="auto" w:fill="FFFFFF"/>
          <w:lang w:val="kk-KZ"/>
        </w:rPr>
        <w:t>_</w:t>
      </w:r>
      <w:r w:rsidR="00BB785D" w:rsidRPr="00BB785D">
        <w:rPr>
          <w:rFonts w:ascii="inherit" w:hAnsi="inherit"/>
          <w:iCs/>
          <w:color w:val="070606"/>
          <w:sz w:val="28"/>
          <w:szCs w:val="28"/>
          <w:bdr w:val="none" w:sz="0" w:space="0" w:color="auto" w:frame="1"/>
          <w:shd w:val="clear" w:color="auto" w:fill="FFFFFF"/>
          <w:lang w:val="kk-KZ"/>
        </w:rPr>
        <w:t>г. Минтақаҳои хатарноки кураи заминро мисол оред, ки аз гармшавии глобалӣ зарар дидаанд.</w:t>
      </w:r>
      <w:r w:rsidRPr="006D117B">
        <w:rPr>
          <w:rFonts w:ascii="inherit" w:hAnsi="inherit"/>
          <w:iCs/>
          <w:color w:val="070606"/>
          <w:sz w:val="28"/>
          <w:szCs w:val="28"/>
          <w:bdr w:val="none" w:sz="0" w:space="0" w:color="auto" w:frame="1"/>
          <w:shd w:val="clear" w:color="auto" w:fill="FFFFFF"/>
          <w:lang w:val="kk-KZ"/>
        </w:rPr>
        <w:t>_________________________________________________________________________________________________________________________________</w:t>
      </w:r>
      <w:r w:rsidRPr="00D04BD6">
        <w:rPr>
          <w:sz w:val="28"/>
          <w:szCs w:val="28"/>
          <w:lang w:val="kk-KZ"/>
        </w:rPr>
        <w:t>[1]</w:t>
      </w:r>
      <w:r w:rsidRPr="00D04BD6">
        <w:rPr>
          <w:rFonts w:ascii="inherit" w:hAnsi="inherit"/>
          <w:iCs/>
          <w:color w:val="070606"/>
          <w:sz w:val="28"/>
          <w:szCs w:val="28"/>
          <w:bdr w:val="none" w:sz="0" w:space="0" w:color="auto" w:frame="1"/>
          <w:shd w:val="clear" w:color="auto" w:fill="FFFFFF"/>
          <w:lang w:val="kk-KZ"/>
        </w:rPr>
        <w:t xml:space="preserve">     </w:t>
      </w:r>
      <w:r>
        <w:rPr>
          <w:rFonts w:ascii="inherit" w:hAnsi="inherit"/>
          <w:iCs/>
          <w:color w:val="070606"/>
          <w:sz w:val="31"/>
          <w:szCs w:val="31"/>
          <w:bdr w:val="none" w:sz="0" w:space="0" w:color="auto" w:frame="1"/>
          <w:shd w:val="clear" w:color="auto" w:fill="FFFFFF"/>
          <w:lang w:val="kk-KZ"/>
        </w:rPr>
        <w:t xml:space="preserve">  </w:t>
      </w:r>
    </w:p>
    <w:p w14:paraId="50F32B09" w14:textId="77777777" w:rsidR="006D117B" w:rsidRPr="006D117B" w:rsidRDefault="006D117B" w:rsidP="006D117B">
      <w:pPr>
        <w:pStyle w:val="ab"/>
        <w:pBdr>
          <w:bottom w:val="single" w:sz="12" w:space="3" w:color="auto"/>
        </w:pBdr>
        <w:spacing w:before="0" w:beforeAutospacing="0" w:after="107" w:afterAutospacing="0"/>
        <w:jc w:val="both"/>
        <w:textAlignment w:val="top"/>
        <w:rPr>
          <w:rFonts w:ascii="inherit" w:hAnsi="inherit"/>
          <w:iCs/>
          <w:color w:val="070606"/>
          <w:sz w:val="31"/>
          <w:szCs w:val="31"/>
          <w:bdr w:val="none" w:sz="0" w:space="0" w:color="auto" w:frame="1"/>
          <w:shd w:val="clear" w:color="auto" w:fill="FFFFFF"/>
          <w:lang w:val="kk-KZ"/>
        </w:rPr>
      </w:pPr>
    </w:p>
    <w:p w14:paraId="1BC6DF73" w14:textId="77777777" w:rsidR="006D117B" w:rsidRPr="006D117B" w:rsidRDefault="006D117B" w:rsidP="006D117B">
      <w:pPr>
        <w:pStyle w:val="ab"/>
        <w:pBdr>
          <w:bottom w:val="single" w:sz="12" w:space="3" w:color="auto"/>
        </w:pBdr>
        <w:spacing w:before="0" w:beforeAutospacing="0" w:after="107" w:afterAutospacing="0"/>
        <w:jc w:val="both"/>
        <w:textAlignment w:val="top"/>
        <w:rPr>
          <w:rFonts w:ascii="inherit" w:hAnsi="inherit"/>
          <w:iCs/>
          <w:color w:val="070606"/>
          <w:sz w:val="31"/>
          <w:szCs w:val="31"/>
          <w:bdr w:val="none" w:sz="0" w:space="0" w:color="auto" w:frame="1"/>
          <w:shd w:val="clear" w:color="auto" w:fill="FFFFFF"/>
          <w:lang w:val="kk-KZ"/>
        </w:rPr>
      </w:pPr>
    </w:p>
    <w:p w14:paraId="3776F6D3" w14:textId="77777777" w:rsidR="00874D5A" w:rsidRDefault="00874D5A" w:rsidP="006D117B">
      <w:pPr>
        <w:pStyle w:val="ab"/>
        <w:spacing w:before="0" w:beforeAutospacing="0" w:after="107" w:afterAutospacing="0"/>
        <w:jc w:val="both"/>
        <w:textAlignment w:val="top"/>
        <w:rPr>
          <w:b/>
          <w:lang w:val="kk-KZ"/>
        </w:rPr>
      </w:pPr>
    </w:p>
    <w:p w14:paraId="69E7D165" w14:textId="77777777" w:rsidR="00874D5A" w:rsidRDefault="00874D5A" w:rsidP="006E0169">
      <w:pPr>
        <w:pStyle w:val="ab"/>
        <w:spacing w:before="0" w:beforeAutospacing="0" w:after="107" w:afterAutospacing="0"/>
        <w:jc w:val="both"/>
        <w:textAlignment w:val="top"/>
        <w:rPr>
          <w:b/>
          <w:lang w:val="kk-KZ"/>
        </w:rPr>
      </w:pPr>
    </w:p>
    <w:p w14:paraId="7D58FA3C" w14:textId="77777777" w:rsidR="00B51B89" w:rsidRPr="00B51B89" w:rsidRDefault="00B51B89" w:rsidP="006E0169">
      <w:pPr>
        <w:pStyle w:val="ab"/>
        <w:spacing w:before="0" w:beforeAutospacing="0" w:after="107" w:afterAutospacing="0"/>
        <w:jc w:val="both"/>
        <w:textAlignment w:val="top"/>
        <w:rPr>
          <w:b/>
          <w:sz w:val="28"/>
          <w:szCs w:val="28"/>
          <w:lang w:val="kk-KZ"/>
        </w:rPr>
      </w:pPr>
    </w:p>
    <w:p w14:paraId="5984DB3D" w14:textId="77777777" w:rsidR="007C79A9" w:rsidRPr="00097B6E" w:rsidRDefault="007C79A9" w:rsidP="006E0169">
      <w:pPr>
        <w:pStyle w:val="ab"/>
        <w:spacing w:before="0" w:beforeAutospacing="0" w:after="107" w:afterAutospacing="0"/>
        <w:jc w:val="both"/>
        <w:textAlignment w:val="top"/>
        <w:rPr>
          <w:b/>
          <w:sz w:val="28"/>
          <w:szCs w:val="28"/>
          <w:lang w:val="kk-KZ"/>
        </w:rPr>
      </w:pPr>
    </w:p>
    <w:p w14:paraId="54B31170" w14:textId="77777777" w:rsidR="00BB785D" w:rsidRDefault="00874D5A" w:rsidP="006E0169">
      <w:pPr>
        <w:pStyle w:val="ab"/>
        <w:spacing w:before="0" w:beforeAutospacing="0" w:after="107" w:afterAutospacing="0"/>
        <w:jc w:val="both"/>
        <w:textAlignment w:val="top"/>
        <w:rPr>
          <w:sz w:val="28"/>
          <w:szCs w:val="28"/>
          <w:lang w:val="kk-KZ"/>
        </w:rPr>
      </w:pPr>
      <w:r w:rsidRPr="00B878A4">
        <w:rPr>
          <w:b/>
          <w:sz w:val="28"/>
          <w:szCs w:val="28"/>
          <w:lang w:val="kk-KZ"/>
        </w:rPr>
        <w:t>5</w:t>
      </w:r>
      <w:r w:rsidR="008E190A" w:rsidRPr="00B878A4">
        <w:rPr>
          <w:sz w:val="28"/>
          <w:szCs w:val="28"/>
          <w:lang w:val="kk-KZ"/>
        </w:rPr>
        <w:t>.</w:t>
      </w:r>
      <w:r w:rsidR="00312AC2" w:rsidRPr="00B878A4">
        <w:rPr>
          <w:sz w:val="28"/>
          <w:szCs w:val="28"/>
          <w:lang w:val="kk-KZ"/>
        </w:rPr>
        <w:t xml:space="preserve"> </w:t>
      </w:r>
      <w:r w:rsidR="00B878A4">
        <w:rPr>
          <w:sz w:val="28"/>
          <w:szCs w:val="28"/>
          <w:lang w:val="kk-KZ"/>
        </w:rPr>
        <w:t xml:space="preserve">  </w:t>
      </w:r>
      <w:r w:rsidR="00BB785D">
        <w:rPr>
          <w:sz w:val="28"/>
          <w:szCs w:val="28"/>
          <w:lang w:val="kk-KZ"/>
        </w:rPr>
        <w:t>Кор ба матн</w:t>
      </w:r>
    </w:p>
    <w:p w14:paraId="3DE841C9" w14:textId="420F007F" w:rsidR="00BB785D" w:rsidRDefault="00BB785D" w:rsidP="006E0169">
      <w:pPr>
        <w:pStyle w:val="ab"/>
        <w:spacing w:before="0" w:beforeAutospacing="0" w:after="107" w:afterAutospacing="0"/>
        <w:jc w:val="both"/>
        <w:textAlignment w:val="top"/>
        <w:rPr>
          <w:sz w:val="28"/>
          <w:szCs w:val="28"/>
          <w:lang w:val="kk-KZ"/>
        </w:rPr>
      </w:pPr>
      <w:r w:rsidRPr="00BB785D">
        <w:rPr>
          <w:sz w:val="28"/>
          <w:szCs w:val="28"/>
          <w:lang w:val="kk-KZ"/>
        </w:rPr>
        <w:t>Казгидромет мизони олудагии ҳавои шаҳрҳои Қазоқистонро дар соли 2017 эъло</w:t>
      </w:r>
      <w:r>
        <w:rPr>
          <w:sz w:val="28"/>
          <w:szCs w:val="28"/>
          <w:lang w:val="kk-KZ"/>
        </w:rPr>
        <w:t>н</w:t>
      </w:r>
      <w:r w:rsidRPr="00BB785D">
        <w:rPr>
          <w:sz w:val="28"/>
          <w:szCs w:val="28"/>
          <w:lang w:val="kk-KZ"/>
        </w:rPr>
        <w:t xml:space="preserve"> кард: 32 маҳаллаи аҳолинишин ба дараҷаи пасти олудагӣ, 10 маҳаллаи аҳолинишин ба дараҷаи миёнаи олудагии ҳаво ва 7 маҳаллаи аҳолинишин ба дараҷаи баланди олудагии ҳаво дохил карда шуданд.</w:t>
      </w:r>
    </w:p>
    <w:p w14:paraId="58DB8E59" w14:textId="68C7D13D" w:rsidR="002B77DD" w:rsidRPr="00B878A4" w:rsidRDefault="002A1921" w:rsidP="006E0169">
      <w:pPr>
        <w:pStyle w:val="ab"/>
        <w:spacing w:before="0" w:beforeAutospacing="0" w:after="107" w:afterAutospacing="0"/>
        <w:jc w:val="both"/>
        <w:textAlignment w:val="top"/>
        <w:rPr>
          <w:b/>
          <w:sz w:val="28"/>
          <w:szCs w:val="28"/>
          <w:lang w:val="kk-KZ"/>
        </w:rPr>
      </w:pPr>
      <w:r w:rsidRPr="00B878A4">
        <w:rPr>
          <w:b/>
          <w:sz w:val="28"/>
          <w:szCs w:val="28"/>
          <w:lang w:val="kk-KZ"/>
        </w:rPr>
        <w:t xml:space="preserve"> </w:t>
      </w:r>
    </w:p>
    <w:p w14:paraId="2542B3E8" w14:textId="77777777" w:rsidR="004A1185" w:rsidRDefault="004A1185" w:rsidP="006E0169">
      <w:pPr>
        <w:pStyle w:val="ab"/>
        <w:spacing w:before="0" w:beforeAutospacing="0" w:after="107" w:afterAutospacing="0"/>
        <w:jc w:val="both"/>
        <w:textAlignment w:val="top"/>
        <w:rPr>
          <w:sz w:val="28"/>
          <w:szCs w:val="28"/>
          <w:lang w:val="kk-KZ"/>
        </w:rPr>
      </w:pPr>
      <w:r>
        <w:rPr>
          <w:noProof/>
          <w:sz w:val="28"/>
          <w:szCs w:val="28"/>
        </w:rPr>
        <w:drawing>
          <wp:inline distT="0" distB="0" distL="0" distR="0" wp14:anchorId="3BE63F39" wp14:editId="0B142FB9">
            <wp:extent cx="5184321" cy="2100943"/>
            <wp:effectExtent l="19050" t="0" r="0" b="0"/>
            <wp:docPr id="2" name="Рисунок 1" descr="C:\Users\Admin\Downloads\түті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түтін.jpg"/>
                    <pic:cNvPicPr>
                      <a:picLocks noChangeAspect="1" noChangeArrowheads="1"/>
                    </pic:cNvPicPr>
                  </pic:nvPicPr>
                  <pic:blipFill>
                    <a:blip r:embed="rId11"/>
                    <a:srcRect/>
                    <a:stretch>
                      <a:fillRect/>
                    </a:stretch>
                  </pic:blipFill>
                  <pic:spPr bwMode="auto">
                    <a:xfrm>
                      <a:off x="0" y="0"/>
                      <a:ext cx="5183835" cy="2100746"/>
                    </a:xfrm>
                    <a:prstGeom prst="rect">
                      <a:avLst/>
                    </a:prstGeom>
                    <a:noFill/>
                    <a:ln w="9525">
                      <a:noFill/>
                      <a:miter lim="800000"/>
                      <a:headEnd/>
                      <a:tailEnd/>
                    </a:ln>
                  </pic:spPr>
                </pic:pic>
              </a:graphicData>
            </a:graphic>
          </wp:inline>
        </w:drawing>
      </w:r>
    </w:p>
    <w:p w14:paraId="0AFCA054" w14:textId="7FF4470E" w:rsidR="004A1185" w:rsidRDefault="00BB785D" w:rsidP="006E0169">
      <w:pPr>
        <w:pStyle w:val="ab"/>
        <w:spacing w:before="0" w:beforeAutospacing="0" w:after="107" w:afterAutospacing="0"/>
        <w:jc w:val="both"/>
        <w:textAlignment w:val="top"/>
        <w:rPr>
          <w:sz w:val="28"/>
          <w:szCs w:val="28"/>
          <w:lang w:val="kk-KZ"/>
        </w:rPr>
      </w:pPr>
      <w:r w:rsidRPr="00BB785D">
        <w:rPr>
          <w:sz w:val="28"/>
          <w:szCs w:val="28"/>
          <w:lang w:val="kk-KZ"/>
        </w:rPr>
        <w:t>Дараҷаи ифлосшавии ҳавои шаҳрҳои Қазоқистонро муайян ва нависед.</w:t>
      </w:r>
    </w:p>
    <w:p w14:paraId="37A09C36" w14:textId="0872EFAE" w:rsidR="00941EC9" w:rsidRPr="00B878A4" w:rsidRDefault="00BB785D" w:rsidP="006E0169">
      <w:pPr>
        <w:pStyle w:val="ab"/>
        <w:spacing w:before="0" w:beforeAutospacing="0" w:after="107" w:afterAutospacing="0"/>
        <w:jc w:val="both"/>
        <w:textAlignment w:val="top"/>
        <w:rPr>
          <w:sz w:val="28"/>
          <w:szCs w:val="28"/>
          <w:lang w:val="kk-KZ"/>
        </w:rPr>
      </w:pPr>
      <w:r>
        <w:rPr>
          <w:b/>
          <w:sz w:val="28"/>
          <w:szCs w:val="28"/>
          <w:lang w:val="kk-KZ"/>
        </w:rPr>
        <w:t xml:space="preserve">Шаҳрҳои мейёри ифлосшавии </w:t>
      </w:r>
      <w:r w:rsidR="00292E8B">
        <w:rPr>
          <w:b/>
          <w:sz w:val="28"/>
          <w:szCs w:val="28"/>
          <w:lang w:val="kk-KZ"/>
        </w:rPr>
        <w:t>зиёдтарин дорад, нависед</w:t>
      </w:r>
      <w:r w:rsidR="00B878A4">
        <w:rPr>
          <w:b/>
          <w:sz w:val="28"/>
          <w:szCs w:val="28"/>
          <w:lang w:val="kk-KZ"/>
        </w:rPr>
        <w:t>-----</w:t>
      </w:r>
      <w:r w:rsidR="006D117B" w:rsidRPr="00B878A4">
        <w:rPr>
          <w:b/>
          <w:sz w:val="28"/>
          <w:szCs w:val="28"/>
          <w:lang w:val="kk-KZ"/>
        </w:rPr>
        <w:t>------</w:t>
      </w:r>
      <w:r w:rsidR="00B878A4">
        <w:rPr>
          <w:b/>
          <w:sz w:val="28"/>
          <w:szCs w:val="28"/>
          <w:lang w:val="kk-KZ"/>
        </w:rPr>
        <w:t>--------------------------------</w:t>
      </w:r>
      <w:r w:rsidR="006D117B" w:rsidRPr="00B878A4">
        <w:rPr>
          <w:b/>
          <w:sz w:val="28"/>
          <w:szCs w:val="28"/>
          <w:lang w:val="kk-KZ"/>
        </w:rPr>
        <w:t>------------------------------------------------------------------------------------------------------------------------------</w:t>
      </w:r>
      <w:r w:rsidR="00B878A4">
        <w:rPr>
          <w:b/>
          <w:sz w:val="28"/>
          <w:szCs w:val="28"/>
          <w:lang w:val="kk-KZ"/>
        </w:rPr>
        <w:t>-------------------------------------------------------------------</w:t>
      </w:r>
      <w:r w:rsidR="00B878A4">
        <w:rPr>
          <w:sz w:val="28"/>
          <w:szCs w:val="28"/>
          <w:lang w:val="kk-KZ"/>
        </w:rPr>
        <w:t xml:space="preserve">    </w:t>
      </w:r>
      <w:r w:rsidR="002A1921" w:rsidRPr="00B878A4">
        <w:rPr>
          <w:sz w:val="28"/>
          <w:szCs w:val="28"/>
          <w:lang w:val="kk-KZ"/>
        </w:rPr>
        <w:t>[1]</w:t>
      </w:r>
    </w:p>
    <w:p w14:paraId="2795A03B" w14:textId="6A4B251B" w:rsidR="00941EC9" w:rsidRPr="00B878A4" w:rsidRDefault="00292E8B" w:rsidP="00A558AF">
      <w:pPr>
        <w:pStyle w:val="ab"/>
        <w:spacing w:before="0" w:beforeAutospacing="0" w:after="107" w:afterAutospacing="0"/>
        <w:textAlignment w:val="top"/>
        <w:rPr>
          <w:sz w:val="28"/>
          <w:szCs w:val="28"/>
          <w:lang w:val="kk-KZ"/>
        </w:rPr>
      </w:pPr>
      <w:r>
        <w:rPr>
          <w:b/>
          <w:sz w:val="28"/>
          <w:szCs w:val="28"/>
          <w:lang w:val="kk-KZ"/>
        </w:rPr>
        <w:t>Шаҳрҳои мейёри ифлосшавии миёна дорад, нависед</w:t>
      </w:r>
      <w:r w:rsidR="006D117B" w:rsidRPr="00B878A4">
        <w:rPr>
          <w:b/>
          <w:sz w:val="28"/>
          <w:szCs w:val="28"/>
          <w:lang w:val="kk-KZ"/>
        </w:rPr>
        <w:t>---------------------------------------------------------------------------------------------------------------------------------------------------------------------------------------</w:t>
      </w:r>
      <w:r w:rsidR="00B878A4">
        <w:rPr>
          <w:b/>
          <w:sz w:val="28"/>
          <w:szCs w:val="28"/>
          <w:lang w:val="kk-KZ"/>
        </w:rPr>
        <w:t>-------------------------------------------------------------------</w:t>
      </w:r>
      <w:r w:rsidR="002A1921" w:rsidRPr="00B878A4">
        <w:rPr>
          <w:sz w:val="28"/>
          <w:szCs w:val="28"/>
          <w:lang w:val="kk-KZ"/>
        </w:rPr>
        <w:t>[1]</w:t>
      </w:r>
    </w:p>
    <w:p w14:paraId="3230BE64" w14:textId="1FABC3F0" w:rsidR="006D117B" w:rsidRPr="00B878A4" w:rsidRDefault="00292E8B" w:rsidP="006D117B">
      <w:pPr>
        <w:pStyle w:val="ab"/>
        <w:spacing w:before="0" w:beforeAutospacing="0" w:after="107" w:afterAutospacing="0"/>
        <w:textAlignment w:val="top"/>
        <w:rPr>
          <w:sz w:val="28"/>
          <w:szCs w:val="28"/>
          <w:lang w:val="kk-KZ"/>
        </w:rPr>
      </w:pPr>
      <w:r>
        <w:rPr>
          <w:b/>
          <w:sz w:val="28"/>
          <w:szCs w:val="28"/>
          <w:lang w:val="kk-KZ"/>
        </w:rPr>
        <w:t>Шаҳрҳои мейёри ифлосшавии паст аст, нависед</w:t>
      </w:r>
      <w:r w:rsidR="006D117B" w:rsidRPr="00B878A4">
        <w:rPr>
          <w:b/>
          <w:sz w:val="28"/>
          <w:szCs w:val="28"/>
          <w:lang w:val="kk-KZ"/>
        </w:rPr>
        <w:t>----------------------------------------------------------------------------------------------------------------------------------------------------------------------------</w:t>
      </w:r>
      <w:r w:rsidR="00B878A4">
        <w:rPr>
          <w:b/>
          <w:sz w:val="28"/>
          <w:szCs w:val="28"/>
          <w:lang w:val="kk-KZ"/>
        </w:rPr>
        <w:t>-------------------------------------------------------------------</w:t>
      </w:r>
      <w:r w:rsidR="006D117B" w:rsidRPr="00B878A4">
        <w:rPr>
          <w:sz w:val="28"/>
          <w:szCs w:val="28"/>
          <w:lang w:val="kk-KZ"/>
        </w:rPr>
        <w:t>[1]</w:t>
      </w:r>
    </w:p>
    <w:p w14:paraId="1304DCB2" w14:textId="35C6C436" w:rsidR="002A1921" w:rsidRPr="00B878A4" w:rsidRDefault="006A1194" w:rsidP="00A558AF">
      <w:pPr>
        <w:pStyle w:val="ab"/>
        <w:spacing w:before="0" w:beforeAutospacing="0" w:after="107" w:afterAutospacing="0"/>
        <w:textAlignment w:val="top"/>
        <w:rPr>
          <w:sz w:val="28"/>
          <w:szCs w:val="28"/>
          <w:lang w:val="kk-KZ"/>
        </w:rPr>
      </w:pPr>
      <w:r w:rsidRPr="00B878A4">
        <w:rPr>
          <w:sz w:val="28"/>
          <w:szCs w:val="28"/>
          <w:lang w:val="kk-KZ"/>
        </w:rPr>
        <w:t>а)</w:t>
      </w:r>
      <w:r w:rsidR="00B878A4">
        <w:rPr>
          <w:sz w:val="28"/>
          <w:szCs w:val="28"/>
          <w:lang w:val="kk-KZ"/>
        </w:rPr>
        <w:t xml:space="preserve"> </w:t>
      </w:r>
      <w:r w:rsidRPr="00B878A4">
        <w:rPr>
          <w:sz w:val="28"/>
          <w:szCs w:val="28"/>
          <w:lang w:val="kk-KZ"/>
        </w:rPr>
        <w:t xml:space="preserve">  </w:t>
      </w:r>
      <w:r w:rsidR="00292E8B" w:rsidRPr="00292E8B">
        <w:t xml:space="preserve"> </w:t>
      </w:r>
      <w:r w:rsidR="00292E8B" w:rsidRPr="00292E8B">
        <w:rPr>
          <w:sz w:val="28"/>
          <w:szCs w:val="28"/>
          <w:lang w:val="kk-KZ"/>
        </w:rPr>
        <w:t>Ба дарачаи ифлосшавии хавои шахрхои Казокистон назорат кунед</w:t>
      </w:r>
    </w:p>
    <w:p w14:paraId="3C934E63" w14:textId="77777777" w:rsidR="00312AC2" w:rsidRPr="006A1194" w:rsidRDefault="006D117B" w:rsidP="006D117B">
      <w:pPr>
        <w:pStyle w:val="ab"/>
        <w:spacing w:before="0" w:beforeAutospacing="0" w:after="107" w:afterAutospacing="0"/>
        <w:textAlignment w:val="top"/>
        <w:rPr>
          <w:lang w:val="kk-KZ"/>
        </w:rPr>
      </w:pPr>
      <w:r>
        <w:rPr>
          <w:lang w:val="kk-KZ"/>
        </w:rPr>
        <w:t xml:space="preserve"> </w:t>
      </w:r>
    </w:p>
    <w:p w14:paraId="7A330EDE" w14:textId="77777777" w:rsidR="00312AC2" w:rsidRDefault="00000000" w:rsidP="006E0169">
      <w:pPr>
        <w:pStyle w:val="ab"/>
        <w:spacing w:before="0" w:beforeAutospacing="0" w:after="107" w:afterAutospacing="0"/>
        <w:jc w:val="both"/>
        <w:textAlignment w:val="top"/>
        <w:rPr>
          <w:b/>
          <w:noProof/>
          <w:lang w:val="kk-KZ"/>
        </w:rPr>
      </w:pPr>
      <w:r>
        <w:rPr>
          <w:b/>
          <w:noProof/>
        </w:rPr>
        <w:pict w14:anchorId="207780A9">
          <v:rect id="_x0000_s1043" style="position:absolute;left:0;text-align:left;margin-left:-13.05pt;margin-top:-.05pt;width:465.7pt;height:99.6pt;z-index:251675648"/>
        </w:pict>
      </w:r>
    </w:p>
    <w:p w14:paraId="13CE51DD" w14:textId="77777777" w:rsidR="00312AC2" w:rsidRDefault="00312AC2" w:rsidP="006E0169">
      <w:pPr>
        <w:pStyle w:val="ab"/>
        <w:spacing w:before="0" w:beforeAutospacing="0" w:after="107" w:afterAutospacing="0"/>
        <w:jc w:val="both"/>
        <w:textAlignment w:val="top"/>
        <w:rPr>
          <w:b/>
          <w:noProof/>
          <w:lang w:val="kk-KZ"/>
        </w:rPr>
      </w:pPr>
    </w:p>
    <w:p w14:paraId="6D273E75" w14:textId="77777777" w:rsidR="00312AC2" w:rsidRDefault="00312AC2" w:rsidP="006E0169">
      <w:pPr>
        <w:pStyle w:val="ab"/>
        <w:spacing w:before="0" w:beforeAutospacing="0" w:after="107" w:afterAutospacing="0"/>
        <w:jc w:val="both"/>
        <w:textAlignment w:val="top"/>
        <w:rPr>
          <w:b/>
          <w:noProof/>
          <w:lang w:val="kk-KZ"/>
        </w:rPr>
      </w:pPr>
    </w:p>
    <w:p w14:paraId="15941108" w14:textId="77777777" w:rsidR="00312AC2" w:rsidRDefault="00312AC2" w:rsidP="006E0169">
      <w:pPr>
        <w:pStyle w:val="ab"/>
        <w:spacing w:before="0" w:beforeAutospacing="0" w:after="107" w:afterAutospacing="0"/>
        <w:jc w:val="both"/>
        <w:textAlignment w:val="top"/>
        <w:rPr>
          <w:b/>
          <w:noProof/>
          <w:lang w:val="kk-KZ"/>
        </w:rPr>
      </w:pPr>
    </w:p>
    <w:p w14:paraId="6C5E2390" w14:textId="77777777" w:rsidR="00312AC2" w:rsidRDefault="00312AC2" w:rsidP="006E0169">
      <w:pPr>
        <w:pStyle w:val="ab"/>
        <w:spacing w:before="0" w:beforeAutospacing="0" w:after="107" w:afterAutospacing="0"/>
        <w:jc w:val="both"/>
        <w:textAlignment w:val="top"/>
        <w:rPr>
          <w:b/>
          <w:noProof/>
          <w:lang w:val="kk-KZ"/>
        </w:rPr>
      </w:pPr>
    </w:p>
    <w:p w14:paraId="72874C56" w14:textId="77777777" w:rsidR="00365A69" w:rsidRDefault="00365A69" w:rsidP="006E0169">
      <w:pPr>
        <w:pStyle w:val="ab"/>
        <w:spacing w:before="0" w:beforeAutospacing="0" w:after="107" w:afterAutospacing="0"/>
        <w:jc w:val="both"/>
        <w:textAlignment w:val="top"/>
        <w:rPr>
          <w:b/>
          <w:lang w:val="kk-KZ"/>
        </w:rPr>
      </w:pPr>
    </w:p>
    <w:p w14:paraId="4B88775A" w14:textId="77777777" w:rsidR="006A1194" w:rsidRDefault="006A1194" w:rsidP="006A1194">
      <w:pPr>
        <w:pStyle w:val="ab"/>
        <w:spacing w:before="0" w:beforeAutospacing="0" w:after="107" w:afterAutospacing="0"/>
        <w:textAlignment w:val="top"/>
        <w:rPr>
          <w:b/>
          <w:sz w:val="28"/>
          <w:szCs w:val="28"/>
          <w:lang w:val="kk-KZ"/>
        </w:rPr>
      </w:pPr>
      <w:r>
        <w:rPr>
          <w:b/>
          <w:sz w:val="28"/>
          <w:szCs w:val="28"/>
          <w:lang w:val="kk-KZ"/>
        </w:rPr>
        <w:t xml:space="preserve">                                                                                                                                </w:t>
      </w:r>
      <w:r>
        <w:rPr>
          <w:lang w:val="kk-KZ"/>
        </w:rPr>
        <w:t>[1]</w:t>
      </w:r>
      <w:r>
        <w:rPr>
          <w:b/>
          <w:sz w:val="28"/>
          <w:szCs w:val="28"/>
          <w:lang w:val="kk-KZ"/>
        </w:rPr>
        <w:t xml:space="preserve">                                 </w:t>
      </w:r>
    </w:p>
    <w:p w14:paraId="4D579821" w14:textId="77777777" w:rsidR="00D04BD6" w:rsidRPr="006D117B" w:rsidRDefault="00D04BD6" w:rsidP="00D04BD6">
      <w:pPr>
        <w:pStyle w:val="ab"/>
        <w:pBdr>
          <w:bottom w:val="single" w:sz="12" w:space="3" w:color="auto"/>
        </w:pBdr>
        <w:spacing w:before="0" w:beforeAutospacing="0" w:after="107" w:afterAutospacing="0"/>
        <w:jc w:val="both"/>
        <w:textAlignment w:val="top"/>
        <w:rPr>
          <w:rFonts w:ascii="inherit" w:hAnsi="inherit"/>
          <w:iCs/>
          <w:color w:val="070606"/>
          <w:sz w:val="31"/>
          <w:szCs w:val="31"/>
          <w:bdr w:val="none" w:sz="0" w:space="0" w:color="auto" w:frame="1"/>
          <w:shd w:val="clear" w:color="auto" w:fill="FFFFFF"/>
          <w:lang w:val="kk-KZ"/>
        </w:rPr>
      </w:pPr>
    </w:p>
    <w:p w14:paraId="3473FB10" w14:textId="77777777" w:rsidR="007C79A9" w:rsidRPr="00292E8B" w:rsidRDefault="007C79A9" w:rsidP="00D04BD6">
      <w:pPr>
        <w:pStyle w:val="ab"/>
        <w:pBdr>
          <w:bottom w:val="single" w:sz="12" w:space="3" w:color="auto"/>
        </w:pBdr>
        <w:spacing w:before="0" w:beforeAutospacing="0" w:after="107" w:afterAutospacing="0"/>
        <w:jc w:val="both"/>
        <w:textAlignment w:val="top"/>
        <w:rPr>
          <w:b/>
          <w:sz w:val="28"/>
          <w:szCs w:val="28"/>
        </w:rPr>
      </w:pPr>
    </w:p>
    <w:p w14:paraId="60735CD1" w14:textId="45DD2C66" w:rsidR="005113B2" w:rsidRPr="00B878A4" w:rsidRDefault="00B878A4" w:rsidP="00D04BD6">
      <w:pPr>
        <w:pStyle w:val="ab"/>
        <w:pBdr>
          <w:bottom w:val="single" w:sz="12" w:space="3" w:color="auto"/>
        </w:pBdr>
        <w:spacing w:before="0" w:beforeAutospacing="0" w:after="107" w:afterAutospacing="0"/>
        <w:jc w:val="both"/>
        <w:textAlignment w:val="top"/>
        <w:rPr>
          <w:sz w:val="28"/>
          <w:szCs w:val="28"/>
          <w:lang w:val="kk-KZ"/>
        </w:rPr>
      </w:pPr>
      <w:r w:rsidRPr="00340F24">
        <w:rPr>
          <w:b/>
          <w:sz w:val="28"/>
          <w:szCs w:val="28"/>
          <w:lang w:val="kk-KZ"/>
        </w:rPr>
        <w:t xml:space="preserve"> </w:t>
      </w:r>
      <w:r w:rsidR="004A1185" w:rsidRPr="00340F24">
        <w:rPr>
          <w:b/>
          <w:sz w:val="28"/>
          <w:szCs w:val="28"/>
          <w:lang w:val="kk-KZ"/>
        </w:rPr>
        <w:t>6.</w:t>
      </w:r>
      <w:r w:rsidR="004A1185">
        <w:rPr>
          <w:sz w:val="28"/>
          <w:szCs w:val="28"/>
          <w:lang w:val="kk-KZ"/>
        </w:rPr>
        <w:t xml:space="preserve">  </w:t>
      </w:r>
      <w:r w:rsidR="00292E8B" w:rsidRPr="00292E8B">
        <w:rPr>
          <w:sz w:val="28"/>
          <w:szCs w:val="28"/>
          <w:lang w:val="kk-KZ"/>
        </w:rPr>
        <w:t xml:space="preserve">Вайрон шудани кабати </w:t>
      </w:r>
      <w:r w:rsidR="00292E8B">
        <w:rPr>
          <w:sz w:val="28"/>
          <w:szCs w:val="28"/>
          <w:lang w:val="kk-KZ"/>
        </w:rPr>
        <w:t>а</w:t>
      </w:r>
      <w:r w:rsidR="00292E8B" w:rsidRPr="00292E8B">
        <w:rPr>
          <w:sz w:val="28"/>
          <w:szCs w:val="28"/>
          <w:lang w:val="kk-KZ"/>
        </w:rPr>
        <w:t>зони атмосфера ва окибатхои онро омузед ва тавсиф кунед</w:t>
      </w:r>
      <w:r w:rsidR="004A1185">
        <w:rPr>
          <w:sz w:val="28"/>
          <w:szCs w:val="28"/>
          <w:lang w:val="kk-KZ"/>
        </w:rPr>
        <w:t>.</w:t>
      </w:r>
    </w:p>
    <w:p w14:paraId="44BCAD1F" w14:textId="77777777" w:rsidR="00E01170" w:rsidRDefault="004A1185" w:rsidP="00D04BD6">
      <w:pPr>
        <w:pStyle w:val="ab"/>
        <w:pBdr>
          <w:bottom w:val="single" w:sz="12" w:space="3" w:color="auto"/>
        </w:pBdr>
        <w:spacing w:before="0" w:beforeAutospacing="0" w:after="107" w:afterAutospacing="0"/>
        <w:jc w:val="both"/>
        <w:textAlignment w:val="top"/>
        <w:rPr>
          <w:noProof/>
          <w:sz w:val="28"/>
          <w:szCs w:val="28"/>
          <w:lang w:val="kk-KZ"/>
        </w:rPr>
      </w:pPr>
      <w:r>
        <w:rPr>
          <w:noProof/>
          <w:sz w:val="28"/>
          <w:szCs w:val="28"/>
        </w:rPr>
        <w:drawing>
          <wp:inline distT="0" distB="0" distL="0" distR="0" wp14:anchorId="238F8C91" wp14:editId="551060DB">
            <wp:extent cx="5064578" cy="2003355"/>
            <wp:effectExtent l="19050" t="0" r="2722" b="0"/>
            <wp:docPr id="4" name="Рисунок 3" descr="C:\Users\Admin\Downloads\щ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ownloads\щз.jpg"/>
                    <pic:cNvPicPr>
                      <a:picLocks noChangeAspect="1" noChangeArrowheads="1"/>
                    </pic:cNvPicPr>
                  </pic:nvPicPr>
                  <pic:blipFill>
                    <a:blip r:embed="rId12"/>
                    <a:srcRect/>
                    <a:stretch>
                      <a:fillRect/>
                    </a:stretch>
                  </pic:blipFill>
                  <pic:spPr bwMode="auto">
                    <a:xfrm>
                      <a:off x="0" y="0"/>
                      <a:ext cx="5076173" cy="2007942"/>
                    </a:xfrm>
                    <a:prstGeom prst="rect">
                      <a:avLst/>
                    </a:prstGeom>
                    <a:noFill/>
                    <a:ln w="9525">
                      <a:noFill/>
                      <a:miter lim="800000"/>
                      <a:headEnd/>
                      <a:tailEnd/>
                    </a:ln>
                  </pic:spPr>
                </pic:pic>
              </a:graphicData>
            </a:graphic>
          </wp:inline>
        </w:drawing>
      </w:r>
    </w:p>
    <w:p w14:paraId="154A4705" w14:textId="77777777" w:rsidR="004A1185" w:rsidRPr="004A1185" w:rsidRDefault="004A1185" w:rsidP="00D04BD6">
      <w:pPr>
        <w:pStyle w:val="ab"/>
        <w:pBdr>
          <w:bottom w:val="single" w:sz="12" w:space="3" w:color="auto"/>
        </w:pBdr>
        <w:spacing w:before="0" w:beforeAutospacing="0" w:after="107" w:afterAutospacing="0"/>
        <w:jc w:val="both"/>
        <w:textAlignment w:val="top"/>
        <w:rPr>
          <w:sz w:val="28"/>
          <w:szCs w:val="28"/>
          <w:lang w:val="kk-KZ"/>
        </w:rPr>
      </w:pPr>
    </w:p>
    <w:p w14:paraId="5D934C9A" w14:textId="19DB7568" w:rsidR="003B3034" w:rsidRDefault="00D04BD6" w:rsidP="003B3034">
      <w:pPr>
        <w:pStyle w:val="ab"/>
        <w:pBdr>
          <w:bottom w:val="single" w:sz="12" w:space="3" w:color="auto"/>
        </w:pBdr>
        <w:spacing w:before="0" w:beforeAutospacing="0" w:after="107" w:afterAutospacing="0"/>
        <w:jc w:val="both"/>
        <w:textAlignment w:val="top"/>
        <w:rPr>
          <w:sz w:val="28"/>
          <w:szCs w:val="28"/>
          <w:lang w:val="kk-KZ"/>
        </w:rPr>
      </w:pPr>
      <w:r w:rsidRPr="00D04BD6">
        <w:rPr>
          <w:sz w:val="28"/>
          <w:szCs w:val="28"/>
          <w:lang w:val="kk-KZ"/>
        </w:rPr>
        <w:t xml:space="preserve"> </w:t>
      </w:r>
      <w:r w:rsidR="00DF7AFB" w:rsidRPr="00D04BD6">
        <w:rPr>
          <w:sz w:val="28"/>
          <w:szCs w:val="28"/>
          <w:lang w:val="kk-KZ"/>
        </w:rPr>
        <w:t>а.</w:t>
      </w:r>
      <w:r w:rsidR="003B3034">
        <w:rPr>
          <w:sz w:val="28"/>
          <w:szCs w:val="28"/>
          <w:lang w:val="kk-KZ"/>
        </w:rPr>
        <w:t xml:space="preserve">) </w:t>
      </w:r>
      <w:r w:rsidR="00292E8B">
        <w:rPr>
          <w:sz w:val="28"/>
          <w:szCs w:val="28"/>
          <w:lang w:val="kk-KZ"/>
        </w:rPr>
        <w:t>Маълумот дар бораи қабати</w:t>
      </w:r>
      <w:r w:rsidR="00DF7AFB" w:rsidRPr="00D04BD6">
        <w:rPr>
          <w:sz w:val="28"/>
          <w:szCs w:val="28"/>
          <w:lang w:val="kk-KZ"/>
        </w:rPr>
        <w:t xml:space="preserve"> </w:t>
      </w:r>
      <w:r w:rsidR="00292E8B">
        <w:rPr>
          <w:sz w:val="28"/>
          <w:szCs w:val="28"/>
          <w:lang w:val="kk-KZ"/>
        </w:rPr>
        <w:t>А</w:t>
      </w:r>
      <w:r w:rsidR="00DF7AFB" w:rsidRPr="00D04BD6">
        <w:rPr>
          <w:sz w:val="28"/>
          <w:szCs w:val="28"/>
          <w:lang w:val="kk-KZ"/>
        </w:rPr>
        <w:t>зон</w:t>
      </w:r>
    </w:p>
    <w:p w14:paraId="76EE9C37" w14:textId="77777777" w:rsidR="003B3034" w:rsidRPr="00785061" w:rsidRDefault="003B3034" w:rsidP="003B3034">
      <w:pPr>
        <w:pStyle w:val="ab"/>
        <w:pBdr>
          <w:bottom w:val="single" w:sz="12" w:space="3" w:color="auto"/>
        </w:pBdr>
        <w:spacing w:before="0" w:beforeAutospacing="0" w:after="107" w:afterAutospacing="0"/>
        <w:jc w:val="center"/>
        <w:textAlignment w:val="top"/>
        <w:rPr>
          <w:sz w:val="28"/>
          <w:szCs w:val="28"/>
          <w:lang w:val="kk-KZ"/>
        </w:rPr>
      </w:pPr>
      <w:r w:rsidRPr="00E01170">
        <w:rPr>
          <w:sz w:val="28"/>
          <w:szCs w:val="28"/>
          <w:lang w:val="kk-KZ"/>
        </w:rPr>
        <w:t xml:space="preserve">                                                                                                                               </w:t>
      </w:r>
      <w:r w:rsidR="00E01170" w:rsidRPr="00E01170">
        <w:rPr>
          <w:sz w:val="28"/>
          <w:szCs w:val="28"/>
          <w:lang w:val="kk-KZ"/>
        </w:rPr>
        <w:t>[</w:t>
      </w:r>
      <w:r>
        <w:rPr>
          <w:sz w:val="28"/>
          <w:szCs w:val="28"/>
          <w:lang w:val="kk-KZ"/>
        </w:rPr>
        <w:t>1</w:t>
      </w:r>
      <w:r w:rsidR="00E01170">
        <w:rPr>
          <w:sz w:val="28"/>
          <w:szCs w:val="28"/>
          <w:lang w:val="kk-KZ"/>
        </w:rPr>
        <w:t>]</w:t>
      </w:r>
    </w:p>
    <w:p w14:paraId="3AEBD5E1" w14:textId="22BB6945" w:rsidR="003B3034" w:rsidRDefault="00292E8B">
      <w:pPr>
        <w:rPr>
          <w:rFonts w:ascii="Times New Roman" w:hAnsi="Times New Roman" w:cs="Times New Roman"/>
          <w:sz w:val="28"/>
          <w:szCs w:val="28"/>
          <w:lang w:val="kk-KZ"/>
        </w:rPr>
      </w:pPr>
      <w:r>
        <w:rPr>
          <w:rFonts w:ascii="Times New Roman" w:hAnsi="Times New Roman" w:cs="Times New Roman"/>
          <w:sz w:val="28"/>
          <w:szCs w:val="28"/>
          <w:lang w:val="kk-KZ"/>
        </w:rPr>
        <w:t>б</w:t>
      </w:r>
      <w:r w:rsidR="003B3034">
        <w:rPr>
          <w:rFonts w:ascii="Times New Roman" w:hAnsi="Times New Roman" w:cs="Times New Roman"/>
          <w:sz w:val="28"/>
          <w:szCs w:val="28"/>
          <w:lang w:val="kk-KZ"/>
        </w:rPr>
        <w:t>.)</w:t>
      </w:r>
      <w:r w:rsidR="00B878A4">
        <w:rPr>
          <w:rFonts w:ascii="Times New Roman" w:hAnsi="Times New Roman" w:cs="Times New Roman"/>
          <w:sz w:val="28"/>
          <w:szCs w:val="28"/>
          <w:lang w:val="kk-KZ"/>
        </w:rPr>
        <w:t xml:space="preserve"> </w:t>
      </w:r>
      <w:r w:rsidR="003B3034">
        <w:rPr>
          <w:rFonts w:ascii="Times New Roman" w:hAnsi="Times New Roman" w:cs="Times New Roman"/>
          <w:sz w:val="28"/>
          <w:szCs w:val="28"/>
          <w:lang w:val="kk-KZ"/>
        </w:rPr>
        <w:t xml:space="preserve"> </w:t>
      </w:r>
      <w:r w:rsidRPr="00292E8B">
        <w:rPr>
          <w:rFonts w:ascii="Times New Roman" w:hAnsi="Times New Roman" w:cs="Times New Roman"/>
          <w:sz w:val="28"/>
          <w:szCs w:val="28"/>
          <w:lang w:val="kk-KZ"/>
        </w:rPr>
        <w:t>Моддахои асосиеро, ки кабати озонро ифлос мекунанд, нависед</w:t>
      </w:r>
    </w:p>
    <w:p w14:paraId="0478E1CC" w14:textId="77777777" w:rsidR="00DF7AFB" w:rsidRPr="00D04BD6" w:rsidRDefault="00D04BD6">
      <w:pPr>
        <w:rPr>
          <w:rFonts w:ascii="Times New Roman" w:hAnsi="Times New Roman" w:cs="Times New Roman"/>
          <w:sz w:val="28"/>
          <w:szCs w:val="28"/>
          <w:lang w:val="kk-KZ"/>
        </w:rPr>
      </w:pPr>
      <w:r w:rsidRPr="006D117B">
        <w:rPr>
          <w:rFonts w:ascii="Times New Roman" w:hAnsi="Times New Roman" w:cs="Times New Roman"/>
          <w:sz w:val="28"/>
          <w:szCs w:val="28"/>
          <w:lang w:val="kk-KZ"/>
        </w:rPr>
        <w:t>_________________________________________________________________________________________________________________________________</w:t>
      </w:r>
      <w:r w:rsidR="003B3034" w:rsidRPr="00815158">
        <w:rPr>
          <w:rFonts w:ascii="Times New Roman" w:hAnsi="Times New Roman" w:cs="Times New Roman"/>
          <w:sz w:val="28"/>
          <w:szCs w:val="28"/>
          <w:lang w:val="kk-KZ"/>
        </w:rPr>
        <w:t>_</w:t>
      </w:r>
      <w:r w:rsidR="00B9506E" w:rsidRPr="00815158">
        <w:rPr>
          <w:rFonts w:ascii="Times New Roman" w:hAnsi="Times New Roman" w:cs="Times New Roman"/>
          <w:sz w:val="28"/>
          <w:szCs w:val="28"/>
          <w:lang w:val="kk-KZ"/>
        </w:rPr>
        <w:t>[</w:t>
      </w:r>
      <w:r w:rsidR="003B3034" w:rsidRPr="00815158">
        <w:rPr>
          <w:rFonts w:ascii="Times New Roman" w:hAnsi="Times New Roman" w:cs="Times New Roman"/>
          <w:sz w:val="28"/>
          <w:szCs w:val="28"/>
          <w:lang w:val="kk-KZ"/>
        </w:rPr>
        <w:t>1</w:t>
      </w:r>
      <w:r w:rsidR="00B9506E" w:rsidRPr="00815158">
        <w:rPr>
          <w:rFonts w:ascii="Times New Roman" w:hAnsi="Times New Roman" w:cs="Times New Roman"/>
          <w:sz w:val="28"/>
          <w:szCs w:val="28"/>
          <w:lang w:val="kk-KZ"/>
        </w:rPr>
        <w:t>]</w:t>
      </w:r>
      <w:r w:rsidR="003103F6" w:rsidRPr="00D04BD6">
        <w:rPr>
          <w:rFonts w:ascii="Times New Roman" w:hAnsi="Times New Roman" w:cs="Times New Roman"/>
          <w:sz w:val="28"/>
          <w:szCs w:val="28"/>
          <w:lang w:val="kk-KZ"/>
        </w:rPr>
        <w:t xml:space="preserve">                                                                      </w:t>
      </w:r>
      <w:r w:rsidR="00FE43E3" w:rsidRPr="00D04BD6">
        <w:rPr>
          <w:rFonts w:ascii="Times New Roman" w:hAnsi="Times New Roman" w:cs="Times New Roman"/>
          <w:sz w:val="28"/>
          <w:szCs w:val="28"/>
          <w:lang w:val="kk-KZ"/>
        </w:rPr>
        <w:t xml:space="preserve">                              </w:t>
      </w:r>
      <w:r w:rsidRPr="00D04BD6">
        <w:rPr>
          <w:rFonts w:ascii="Times New Roman" w:hAnsi="Times New Roman" w:cs="Times New Roman"/>
          <w:sz w:val="28"/>
          <w:szCs w:val="28"/>
          <w:lang w:val="kk-KZ"/>
        </w:rPr>
        <w:t xml:space="preserve">                                           </w:t>
      </w:r>
    </w:p>
    <w:p w14:paraId="2C7B0668" w14:textId="73356B0B" w:rsidR="00D261B9" w:rsidRPr="00D04BD6" w:rsidRDefault="003B3034">
      <w:pPr>
        <w:rPr>
          <w:rFonts w:ascii="Times New Roman" w:hAnsi="Times New Roman" w:cs="Times New Roman"/>
          <w:sz w:val="28"/>
          <w:szCs w:val="28"/>
          <w:lang w:val="kk-KZ"/>
        </w:rPr>
      </w:pPr>
      <w:r w:rsidRPr="003B3034">
        <w:rPr>
          <w:rFonts w:ascii="Times New Roman" w:hAnsi="Times New Roman" w:cs="Times New Roman"/>
          <w:sz w:val="28"/>
          <w:szCs w:val="28"/>
          <w:lang w:val="kk-KZ"/>
        </w:rPr>
        <w:t>c.)</w:t>
      </w:r>
      <w:r w:rsidR="00B878A4">
        <w:rPr>
          <w:rFonts w:ascii="Times New Roman" w:hAnsi="Times New Roman" w:cs="Times New Roman"/>
          <w:sz w:val="28"/>
          <w:szCs w:val="28"/>
          <w:lang w:val="kk-KZ"/>
        </w:rPr>
        <w:t xml:space="preserve">  </w:t>
      </w:r>
      <w:r w:rsidR="00292E8B" w:rsidRPr="00292E8B">
        <w:rPr>
          <w:rFonts w:ascii="Times New Roman" w:hAnsi="Times New Roman" w:cs="Times New Roman"/>
          <w:sz w:val="28"/>
          <w:szCs w:val="28"/>
          <w:lang w:val="kk-KZ"/>
        </w:rPr>
        <w:t xml:space="preserve">Тадбирҳои муҳофизат ва пешгирии қабати </w:t>
      </w:r>
      <w:r w:rsidR="00292E8B">
        <w:rPr>
          <w:rFonts w:ascii="Times New Roman" w:hAnsi="Times New Roman" w:cs="Times New Roman"/>
          <w:sz w:val="28"/>
          <w:szCs w:val="28"/>
          <w:lang w:val="kk-KZ"/>
        </w:rPr>
        <w:t>а</w:t>
      </w:r>
      <w:r w:rsidR="00292E8B" w:rsidRPr="00292E8B">
        <w:rPr>
          <w:rFonts w:ascii="Times New Roman" w:hAnsi="Times New Roman" w:cs="Times New Roman"/>
          <w:sz w:val="28"/>
          <w:szCs w:val="28"/>
          <w:lang w:val="kk-KZ"/>
        </w:rPr>
        <w:t>зонро муайян ва дар ҷадвал нишон диҳед</w:t>
      </w:r>
      <w:r>
        <w:rPr>
          <w:rFonts w:ascii="Times New Roman" w:hAnsi="Times New Roman" w:cs="Times New Roman"/>
          <w:sz w:val="28"/>
          <w:szCs w:val="28"/>
          <w:lang w:val="kk-KZ"/>
        </w:rPr>
        <w:t xml:space="preserve"> </w:t>
      </w:r>
      <w:r w:rsidR="00A03727">
        <w:rPr>
          <w:rFonts w:ascii="Times New Roman" w:hAnsi="Times New Roman" w:cs="Times New Roman"/>
          <w:sz w:val="28"/>
          <w:szCs w:val="28"/>
          <w:lang w:val="kk-KZ"/>
        </w:rPr>
        <w:t>.</w:t>
      </w:r>
    </w:p>
    <w:tbl>
      <w:tblPr>
        <w:tblStyle w:val="a5"/>
        <w:tblW w:w="0" w:type="auto"/>
        <w:tblLook w:val="04A0" w:firstRow="1" w:lastRow="0" w:firstColumn="1" w:lastColumn="0" w:noHBand="0" w:noVBand="1"/>
      </w:tblPr>
      <w:tblGrid>
        <w:gridCol w:w="3652"/>
        <w:gridCol w:w="5919"/>
      </w:tblGrid>
      <w:tr w:rsidR="00D261B9" w:rsidRPr="00292E8B" w14:paraId="2576D61A" w14:textId="77777777" w:rsidTr="00E01170">
        <w:tc>
          <w:tcPr>
            <w:tcW w:w="3652" w:type="dxa"/>
          </w:tcPr>
          <w:p w14:paraId="06B19F92" w14:textId="5EF0B3E6" w:rsidR="00D261B9" w:rsidRDefault="00D261B9" w:rsidP="00A03727">
            <w:pPr>
              <w:rPr>
                <w:rFonts w:ascii="Times New Roman" w:hAnsi="Times New Roman" w:cs="Times New Roman"/>
                <w:sz w:val="28"/>
                <w:szCs w:val="28"/>
                <w:lang w:val="kk-KZ"/>
              </w:rPr>
            </w:pPr>
            <w:r>
              <w:rPr>
                <w:rFonts w:ascii="Times New Roman" w:hAnsi="Times New Roman" w:cs="Times New Roman"/>
                <w:sz w:val="28"/>
                <w:szCs w:val="28"/>
                <w:lang w:val="kk-KZ"/>
              </w:rPr>
              <w:t>1.</w:t>
            </w:r>
            <w:r w:rsidR="00292E8B">
              <w:rPr>
                <w:rFonts w:ascii="Times New Roman" w:hAnsi="Times New Roman" w:cs="Times New Roman"/>
                <w:sz w:val="28"/>
                <w:szCs w:val="28"/>
                <w:lang w:val="kk-KZ"/>
              </w:rPr>
              <w:t>Чораҳои муҳофизати қабати а</w:t>
            </w:r>
            <w:r w:rsidR="00A03727">
              <w:rPr>
                <w:rFonts w:ascii="Times New Roman" w:hAnsi="Times New Roman" w:cs="Times New Roman"/>
                <w:sz w:val="28"/>
                <w:szCs w:val="28"/>
                <w:lang w:val="kk-KZ"/>
              </w:rPr>
              <w:t xml:space="preserve">зон </w:t>
            </w:r>
          </w:p>
          <w:p w14:paraId="67436B12" w14:textId="77777777" w:rsidR="00E01170" w:rsidRDefault="00E01170" w:rsidP="00A03727">
            <w:pPr>
              <w:rPr>
                <w:rFonts w:ascii="Times New Roman" w:hAnsi="Times New Roman" w:cs="Times New Roman"/>
                <w:sz w:val="28"/>
                <w:szCs w:val="28"/>
                <w:lang w:val="kk-KZ"/>
              </w:rPr>
            </w:pPr>
          </w:p>
          <w:p w14:paraId="206F72E0" w14:textId="77777777" w:rsidR="00E01170" w:rsidRDefault="00E01170" w:rsidP="00A03727">
            <w:pPr>
              <w:rPr>
                <w:rFonts w:ascii="Times New Roman" w:hAnsi="Times New Roman" w:cs="Times New Roman"/>
                <w:sz w:val="28"/>
                <w:szCs w:val="28"/>
                <w:lang w:val="kk-KZ"/>
              </w:rPr>
            </w:pPr>
          </w:p>
        </w:tc>
        <w:tc>
          <w:tcPr>
            <w:tcW w:w="5919" w:type="dxa"/>
          </w:tcPr>
          <w:p w14:paraId="6E96ACFA" w14:textId="77777777" w:rsidR="00D261B9" w:rsidRDefault="00D261B9">
            <w:pPr>
              <w:rPr>
                <w:rFonts w:ascii="Times New Roman" w:hAnsi="Times New Roman" w:cs="Times New Roman"/>
                <w:sz w:val="28"/>
                <w:szCs w:val="28"/>
                <w:lang w:val="kk-KZ"/>
              </w:rPr>
            </w:pPr>
          </w:p>
        </w:tc>
      </w:tr>
      <w:tr w:rsidR="00D261B9" w:rsidRPr="00292E8B" w14:paraId="77774F0A" w14:textId="77777777" w:rsidTr="00E01170">
        <w:tc>
          <w:tcPr>
            <w:tcW w:w="3652" w:type="dxa"/>
          </w:tcPr>
          <w:p w14:paraId="5B0070D8" w14:textId="5F5E9DB0" w:rsidR="00D261B9" w:rsidRDefault="00D261B9">
            <w:pPr>
              <w:rPr>
                <w:rFonts w:ascii="Times New Roman" w:hAnsi="Times New Roman" w:cs="Times New Roman"/>
                <w:sz w:val="28"/>
                <w:szCs w:val="28"/>
                <w:lang w:val="kk-KZ"/>
              </w:rPr>
            </w:pPr>
            <w:r>
              <w:rPr>
                <w:rFonts w:ascii="Times New Roman" w:hAnsi="Times New Roman" w:cs="Times New Roman"/>
                <w:sz w:val="28"/>
                <w:szCs w:val="28"/>
                <w:lang w:val="kk-KZ"/>
              </w:rPr>
              <w:t>2.</w:t>
            </w:r>
            <w:r w:rsidR="00292E8B">
              <w:rPr>
                <w:rFonts w:ascii="Times New Roman" w:hAnsi="Times New Roman" w:cs="Times New Roman"/>
                <w:sz w:val="28"/>
                <w:szCs w:val="28"/>
                <w:lang w:val="kk-KZ"/>
              </w:rPr>
              <w:t>Рӯзи байналхалқии қабати а</w:t>
            </w:r>
            <w:r w:rsidR="00E01170">
              <w:rPr>
                <w:rFonts w:ascii="Times New Roman" w:hAnsi="Times New Roman" w:cs="Times New Roman"/>
                <w:sz w:val="28"/>
                <w:szCs w:val="28"/>
                <w:lang w:val="kk-KZ"/>
              </w:rPr>
              <w:t xml:space="preserve">зон </w:t>
            </w:r>
          </w:p>
          <w:p w14:paraId="3AF600A9" w14:textId="77777777" w:rsidR="00E01170" w:rsidRDefault="00E01170">
            <w:pPr>
              <w:rPr>
                <w:rFonts w:ascii="Times New Roman" w:hAnsi="Times New Roman" w:cs="Times New Roman"/>
                <w:sz w:val="28"/>
                <w:szCs w:val="28"/>
                <w:lang w:val="kk-KZ"/>
              </w:rPr>
            </w:pPr>
          </w:p>
          <w:p w14:paraId="0A842658" w14:textId="77777777" w:rsidR="00E01170" w:rsidRDefault="00E01170">
            <w:pPr>
              <w:rPr>
                <w:rFonts w:ascii="Times New Roman" w:hAnsi="Times New Roman" w:cs="Times New Roman"/>
                <w:sz w:val="28"/>
                <w:szCs w:val="28"/>
                <w:lang w:val="kk-KZ"/>
              </w:rPr>
            </w:pPr>
          </w:p>
        </w:tc>
        <w:tc>
          <w:tcPr>
            <w:tcW w:w="5919" w:type="dxa"/>
          </w:tcPr>
          <w:p w14:paraId="0ABFB45F" w14:textId="77777777" w:rsidR="00D261B9" w:rsidRDefault="00D261B9">
            <w:pPr>
              <w:rPr>
                <w:rFonts w:ascii="Times New Roman" w:hAnsi="Times New Roman" w:cs="Times New Roman"/>
                <w:sz w:val="28"/>
                <w:szCs w:val="28"/>
                <w:lang w:val="kk-KZ"/>
              </w:rPr>
            </w:pPr>
          </w:p>
        </w:tc>
      </w:tr>
      <w:tr w:rsidR="00D261B9" w14:paraId="411B4267" w14:textId="77777777" w:rsidTr="00E01170">
        <w:tc>
          <w:tcPr>
            <w:tcW w:w="3652" w:type="dxa"/>
          </w:tcPr>
          <w:p w14:paraId="37202B1E" w14:textId="0E8B0F1C" w:rsidR="00D261B9" w:rsidRDefault="00D261B9">
            <w:pPr>
              <w:rPr>
                <w:rFonts w:ascii="Times New Roman" w:hAnsi="Times New Roman" w:cs="Times New Roman"/>
                <w:sz w:val="28"/>
                <w:szCs w:val="28"/>
                <w:lang w:val="kk-KZ"/>
              </w:rPr>
            </w:pPr>
            <w:r>
              <w:rPr>
                <w:rFonts w:ascii="Times New Roman" w:hAnsi="Times New Roman" w:cs="Times New Roman"/>
                <w:sz w:val="28"/>
                <w:szCs w:val="28"/>
                <w:lang w:val="kk-KZ"/>
              </w:rPr>
              <w:t>3.</w:t>
            </w:r>
            <w:r w:rsidR="00A03727">
              <w:rPr>
                <w:rFonts w:ascii="Times New Roman" w:hAnsi="Times New Roman" w:cs="Times New Roman"/>
                <w:sz w:val="28"/>
                <w:szCs w:val="28"/>
                <w:lang w:val="kk-KZ"/>
              </w:rPr>
              <w:t xml:space="preserve"> </w:t>
            </w:r>
            <w:r w:rsidR="00292E8B">
              <w:rPr>
                <w:rFonts w:ascii="Times New Roman" w:hAnsi="Times New Roman" w:cs="Times New Roman"/>
                <w:sz w:val="28"/>
                <w:szCs w:val="28"/>
                <w:lang w:val="kk-KZ"/>
              </w:rPr>
              <w:t>Конвесия барои муҳофизати қабати азон</w:t>
            </w:r>
          </w:p>
          <w:p w14:paraId="6822FABC" w14:textId="77777777" w:rsidR="00E01170" w:rsidRDefault="00E01170">
            <w:pPr>
              <w:rPr>
                <w:rFonts w:ascii="Times New Roman" w:hAnsi="Times New Roman" w:cs="Times New Roman"/>
                <w:sz w:val="28"/>
                <w:szCs w:val="28"/>
                <w:lang w:val="kk-KZ"/>
              </w:rPr>
            </w:pPr>
          </w:p>
          <w:p w14:paraId="20F9DA29" w14:textId="77777777" w:rsidR="00E01170" w:rsidRDefault="00E01170">
            <w:pPr>
              <w:rPr>
                <w:rFonts w:ascii="Times New Roman" w:hAnsi="Times New Roman" w:cs="Times New Roman"/>
                <w:sz w:val="28"/>
                <w:szCs w:val="28"/>
                <w:lang w:val="kk-KZ"/>
              </w:rPr>
            </w:pPr>
          </w:p>
        </w:tc>
        <w:tc>
          <w:tcPr>
            <w:tcW w:w="5919" w:type="dxa"/>
          </w:tcPr>
          <w:p w14:paraId="2C3324E5" w14:textId="77777777" w:rsidR="00D261B9" w:rsidRDefault="00D261B9">
            <w:pPr>
              <w:rPr>
                <w:rFonts w:ascii="Times New Roman" w:hAnsi="Times New Roman" w:cs="Times New Roman"/>
                <w:sz w:val="28"/>
                <w:szCs w:val="28"/>
                <w:lang w:val="kk-KZ"/>
              </w:rPr>
            </w:pPr>
          </w:p>
        </w:tc>
      </w:tr>
    </w:tbl>
    <w:p w14:paraId="4DCF41C2" w14:textId="77777777" w:rsidR="00D04BD6" w:rsidRPr="006D117B" w:rsidRDefault="003103F6" w:rsidP="00E01170">
      <w:pPr>
        <w:tabs>
          <w:tab w:val="right" w:pos="9355"/>
        </w:tabs>
        <w:rPr>
          <w:rFonts w:ascii="Times New Roman" w:hAnsi="Times New Roman" w:cs="Times New Roman"/>
          <w:sz w:val="28"/>
          <w:szCs w:val="28"/>
          <w:lang w:val="kk-KZ"/>
        </w:rPr>
      </w:pPr>
      <w:r w:rsidRPr="00D04BD6">
        <w:rPr>
          <w:rFonts w:ascii="Times New Roman" w:hAnsi="Times New Roman" w:cs="Times New Roman"/>
          <w:sz w:val="28"/>
          <w:szCs w:val="28"/>
          <w:lang w:val="kk-KZ"/>
        </w:rPr>
        <w:t xml:space="preserve"> </w:t>
      </w:r>
      <w:r w:rsidR="00E01170">
        <w:rPr>
          <w:rFonts w:ascii="Times New Roman" w:hAnsi="Times New Roman" w:cs="Times New Roman"/>
          <w:sz w:val="28"/>
          <w:szCs w:val="28"/>
          <w:lang w:val="kk-KZ"/>
        </w:rPr>
        <w:tab/>
        <w:t>[3]</w:t>
      </w:r>
    </w:p>
    <w:p w14:paraId="231A8F3D" w14:textId="77777777" w:rsidR="00DF7AFB" w:rsidRPr="00D04BD6" w:rsidRDefault="003103F6">
      <w:pPr>
        <w:rPr>
          <w:rFonts w:ascii="Times New Roman" w:hAnsi="Times New Roman" w:cs="Times New Roman"/>
          <w:sz w:val="28"/>
          <w:szCs w:val="28"/>
          <w:lang w:val="kk-KZ"/>
        </w:rPr>
      </w:pPr>
      <w:r w:rsidRPr="00D04BD6">
        <w:rPr>
          <w:rFonts w:ascii="Times New Roman" w:hAnsi="Times New Roman" w:cs="Times New Roman"/>
          <w:sz w:val="28"/>
          <w:szCs w:val="28"/>
          <w:lang w:val="kk-KZ"/>
        </w:rPr>
        <w:t xml:space="preserve">                       </w:t>
      </w:r>
      <w:r w:rsidR="00D04BD6">
        <w:rPr>
          <w:rFonts w:ascii="Times New Roman" w:hAnsi="Times New Roman" w:cs="Times New Roman"/>
          <w:sz w:val="28"/>
          <w:szCs w:val="28"/>
          <w:lang w:val="kk-KZ"/>
        </w:rPr>
        <w:t xml:space="preserve">                             </w:t>
      </w:r>
    </w:p>
    <w:p w14:paraId="4CF5CFE1" w14:textId="77777777" w:rsidR="003B3034" w:rsidRDefault="003B3034">
      <w:pPr>
        <w:rPr>
          <w:rFonts w:ascii="Times New Roman" w:hAnsi="Times New Roman" w:cs="Times New Roman"/>
          <w:b/>
          <w:noProof/>
          <w:sz w:val="28"/>
          <w:szCs w:val="28"/>
          <w:lang w:val="kk-KZ" w:eastAsia="ru-RU"/>
        </w:rPr>
      </w:pPr>
    </w:p>
    <w:p w14:paraId="0D34D7D6" w14:textId="283F9F84" w:rsidR="00B9506E" w:rsidRPr="00B878A4" w:rsidRDefault="00C44CCB">
      <w:pPr>
        <w:rPr>
          <w:rFonts w:ascii="Times New Roman" w:hAnsi="Times New Roman" w:cs="Times New Roman"/>
          <w:noProof/>
          <w:sz w:val="28"/>
          <w:szCs w:val="28"/>
          <w:lang w:val="kk-KZ" w:eastAsia="ru-RU"/>
        </w:rPr>
      </w:pPr>
      <w:r w:rsidRPr="00B878A4">
        <w:rPr>
          <w:rFonts w:ascii="Times New Roman" w:hAnsi="Times New Roman" w:cs="Times New Roman"/>
          <w:b/>
          <w:noProof/>
          <w:sz w:val="28"/>
          <w:szCs w:val="28"/>
          <w:lang w:val="kk-KZ" w:eastAsia="ru-RU"/>
        </w:rPr>
        <w:lastRenderedPageBreak/>
        <w:t>7.</w:t>
      </w:r>
      <w:r w:rsidR="00B878A4">
        <w:rPr>
          <w:rFonts w:ascii="Times New Roman" w:hAnsi="Times New Roman" w:cs="Times New Roman"/>
          <w:b/>
          <w:noProof/>
          <w:sz w:val="28"/>
          <w:szCs w:val="28"/>
          <w:lang w:val="kk-KZ" w:eastAsia="ru-RU"/>
        </w:rPr>
        <w:t xml:space="preserve">    </w:t>
      </w:r>
      <w:r w:rsidR="00AA1F31" w:rsidRPr="00AA1F31">
        <w:rPr>
          <w:rFonts w:ascii="Times New Roman" w:hAnsi="Times New Roman" w:cs="Times New Roman"/>
          <w:b/>
          <w:noProof/>
          <w:sz w:val="28"/>
          <w:szCs w:val="28"/>
          <w:lang w:val="kk-KZ" w:eastAsia="ru-RU"/>
        </w:rPr>
        <w:t xml:space="preserve">Вазъияти экологии </w:t>
      </w:r>
      <w:r w:rsidR="00AA1F31">
        <w:rPr>
          <w:rFonts w:ascii="Times New Roman" w:hAnsi="Times New Roman" w:cs="Times New Roman"/>
          <w:b/>
          <w:noProof/>
          <w:sz w:val="28"/>
          <w:szCs w:val="28"/>
          <w:lang w:val="kk-KZ" w:eastAsia="ru-RU"/>
        </w:rPr>
        <w:t>Қ</w:t>
      </w:r>
      <w:r w:rsidR="00AA1F31" w:rsidRPr="00AA1F31">
        <w:rPr>
          <w:rFonts w:ascii="Times New Roman" w:hAnsi="Times New Roman" w:cs="Times New Roman"/>
          <w:b/>
          <w:noProof/>
          <w:sz w:val="28"/>
          <w:szCs w:val="28"/>
          <w:lang w:val="kk-KZ" w:eastAsia="ru-RU"/>
        </w:rPr>
        <w:t>азо</w:t>
      </w:r>
      <w:r w:rsidR="00AA1F31">
        <w:rPr>
          <w:rFonts w:ascii="Times New Roman" w:hAnsi="Times New Roman" w:cs="Times New Roman"/>
          <w:b/>
          <w:noProof/>
          <w:sz w:val="28"/>
          <w:szCs w:val="28"/>
          <w:lang w:val="kk-KZ" w:eastAsia="ru-RU"/>
        </w:rPr>
        <w:t>қ</w:t>
      </w:r>
      <w:r w:rsidR="00AA1F31" w:rsidRPr="00AA1F31">
        <w:rPr>
          <w:rFonts w:ascii="Times New Roman" w:hAnsi="Times New Roman" w:cs="Times New Roman"/>
          <w:b/>
          <w:noProof/>
          <w:sz w:val="28"/>
          <w:szCs w:val="28"/>
          <w:lang w:val="kk-KZ" w:eastAsia="ru-RU"/>
        </w:rPr>
        <w:t>истонро аз р</w:t>
      </w:r>
      <w:r w:rsidR="00AA1F31">
        <w:rPr>
          <w:rFonts w:ascii="Times New Roman" w:hAnsi="Times New Roman" w:cs="Times New Roman"/>
          <w:b/>
          <w:noProof/>
          <w:sz w:val="28"/>
          <w:szCs w:val="28"/>
          <w:lang w:val="kk-KZ" w:eastAsia="ru-RU"/>
        </w:rPr>
        <w:t>ӯ</w:t>
      </w:r>
      <w:r w:rsidR="00AA1F31" w:rsidRPr="00AA1F31">
        <w:rPr>
          <w:rFonts w:ascii="Times New Roman" w:hAnsi="Times New Roman" w:cs="Times New Roman"/>
          <w:b/>
          <w:noProof/>
          <w:sz w:val="28"/>
          <w:szCs w:val="28"/>
          <w:lang w:val="kk-KZ" w:eastAsia="ru-RU"/>
        </w:rPr>
        <w:t>и сат</w:t>
      </w:r>
      <w:r w:rsidR="00AA1F31">
        <w:rPr>
          <w:rFonts w:ascii="Times New Roman" w:hAnsi="Times New Roman" w:cs="Times New Roman"/>
          <w:b/>
          <w:noProof/>
          <w:sz w:val="28"/>
          <w:szCs w:val="28"/>
          <w:lang w:val="kk-KZ" w:eastAsia="ru-RU"/>
        </w:rPr>
        <w:t>ҳ</w:t>
      </w:r>
      <w:r w:rsidR="00AA1F31" w:rsidRPr="00AA1F31">
        <w:rPr>
          <w:rFonts w:ascii="Times New Roman" w:hAnsi="Times New Roman" w:cs="Times New Roman"/>
          <w:b/>
          <w:noProof/>
          <w:sz w:val="28"/>
          <w:szCs w:val="28"/>
          <w:lang w:val="kk-KZ" w:eastAsia="ru-RU"/>
        </w:rPr>
        <w:t xml:space="preserve"> муайян кунед ва мисол оред.</w:t>
      </w:r>
    </w:p>
    <w:p w14:paraId="3F48F233" w14:textId="77777777" w:rsidR="000D4DA6" w:rsidRDefault="00B9506E">
      <w:pPr>
        <w:rPr>
          <w:rFonts w:ascii="Times New Roman" w:hAnsi="Times New Roman" w:cs="Times New Roman"/>
          <w:sz w:val="24"/>
          <w:szCs w:val="24"/>
          <w:lang w:val="kk-KZ"/>
        </w:rPr>
      </w:pPr>
      <w:r>
        <w:rPr>
          <w:rFonts w:ascii="Times New Roman" w:hAnsi="Times New Roman" w:cs="Times New Roman"/>
          <w:sz w:val="24"/>
          <w:szCs w:val="24"/>
          <w:lang w:val="kk-KZ"/>
        </w:rPr>
        <w:t>1.</w:t>
      </w:r>
      <w:r w:rsidR="009960DC">
        <w:rPr>
          <w:rFonts w:ascii="Times New Roman" w:hAnsi="Times New Roman" w:cs="Times New Roman"/>
          <w:sz w:val="24"/>
          <w:szCs w:val="24"/>
          <w:lang w:val="kk-KZ"/>
        </w:rPr>
        <w:t xml:space="preserve">------------------ </w:t>
      </w:r>
      <w:r>
        <w:rPr>
          <w:rFonts w:ascii="Times New Roman" w:hAnsi="Times New Roman" w:cs="Times New Roman"/>
          <w:sz w:val="24"/>
          <w:szCs w:val="24"/>
          <w:lang w:val="kk-KZ"/>
        </w:rPr>
        <w:t>------------------------------------------------------------------</w:t>
      </w:r>
      <w:r w:rsidR="00267F12">
        <w:rPr>
          <w:rFonts w:ascii="Times New Roman" w:hAnsi="Times New Roman" w:cs="Times New Roman"/>
          <w:sz w:val="24"/>
          <w:szCs w:val="24"/>
          <w:lang w:val="kk-KZ"/>
        </w:rPr>
        <w:t>-------------------------[</w:t>
      </w:r>
      <w:r>
        <w:rPr>
          <w:rFonts w:ascii="Times New Roman" w:hAnsi="Times New Roman" w:cs="Times New Roman"/>
          <w:sz w:val="24"/>
          <w:szCs w:val="24"/>
          <w:lang w:val="kk-KZ"/>
        </w:rPr>
        <w:t>1</w:t>
      </w:r>
      <w:r w:rsidR="00267F12">
        <w:rPr>
          <w:rFonts w:ascii="Times New Roman" w:hAnsi="Times New Roman" w:cs="Times New Roman"/>
          <w:sz w:val="24"/>
          <w:szCs w:val="24"/>
          <w:lang w:val="kk-KZ"/>
        </w:rPr>
        <w:t>]</w:t>
      </w:r>
    </w:p>
    <w:p w14:paraId="6C8076FA" w14:textId="77777777" w:rsidR="00B9506E" w:rsidRDefault="00B9506E">
      <w:pPr>
        <w:rPr>
          <w:rFonts w:ascii="Times New Roman" w:hAnsi="Times New Roman" w:cs="Times New Roman"/>
          <w:sz w:val="24"/>
          <w:szCs w:val="24"/>
          <w:lang w:val="kk-KZ"/>
        </w:rPr>
      </w:pPr>
      <w:r>
        <w:rPr>
          <w:rFonts w:ascii="Times New Roman" w:hAnsi="Times New Roman" w:cs="Times New Roman"/>
          <w:sz w:val="24"/>
          <w:szCs w:val="24"/>
          <w:lang w:val="kk-KZ"/>
        </w:rPr>
        <w:t>2.</w:t>
      </w:r>
      <w:r w:rsidR="009960DC">
        <w:rPr>
          <w:rFonts w:ascii="Times New Roman" w:hAnsi="Times New Roman" w:cs="Times New Roman"/>
          <w:sz w:val="24"/>
          <w:szCs w:val="24"/>
          <w:lang w:val="kk-KZ"/>
        </w:rPr>
        <w:t xml:space="preserve">---------------- </w:t>
      </w:r>
      <w:r w:rsidR="00267F12">
        <w:rPr>
          <w:rFonts w:ascii="Times New Roman" w:hAnsi="Times New Roman" w:cs="Times New Roman"/>
          <w:sz w:val="24"/>
          <w:szCs w:val="24"/>
          <w:lang w:val="kk-KZ"/>
        </w:rPr>
        <w:t>---------------------------------------------------------------------------------------------[1]</w:t>
      </w:r>
    </w:p>
    <w:p w14:paraId="1761369B" w14:textId="77777777" w:rsidR="00267F12" w:rsidRDefault="00267F12">
      <w:pPr>
        <w:rPr>
          <w:rFonts w:ascii="Times New Roman" w:hAnsi="Times New Roman" w:cs="Times New Roman"/>
          <w:sz w:val="24"/>
          <w:szCs w:val="24"/>
          <w:lang w:val="kk-KZ"/>
        </w:rPr>
      </w:pPr>
      <w:r>
        <w:rPr>
          <w:rFonts w:ascii="Times New Roman" w:hAnsi="Times New Roman" w:cs="Times New Roman"/>
          <w:sz w:val="24"/>
          <w:szCs w:val="24"/>
          <w:lang w:val="kk-KZ"/>
        </w:rPr>
        <w:t>3.</w:t>
      </w:r>
      <w:r w:rsidR="009960DC">
        <w:rPr>
          <w:rFonts w:ascii="Times New Roman" w:hAnsi="Times New Roman" w:cs="Times New Roman"/>
          <w:sz w:val="24"/>
          <w:szCs w:val="24"/>
          <w:lang w:val="kk-KZ"/>
        </w:rPr>
        <w:t xml:space="preserve">--------------------- </w:t>
      </w:r>
      <w:r>
        <w:rPr>
          <w:rFonts w:ascii="Times New Roman" w:hAnsi="Times New Roman" w:cs="Times New Roman"/>
          <w:sz w:val="24"/>
          <w:szCs w:val="24"/>
          <w:lang w:val="kk-KZ"/>
        </w:rPr>
        <w:t>----------------------------------------------------------------------------------------[1]</w:t>
      </w:r>
    </w:p>
    <w:p w14:paraId="07788D70" w14:textId="77777777" w:rsidR="009960DC" w:rsidRDefault="00267F12" w:rsidP="009960DC">
      <w:pPr>
        <w:rPr>
          <w:rFonts w:ascii="Times New Roman" w:hAnsi="Times New Roman" w:cs="Times New Roman"/>
          <w:sz w:val="24"/>
          <w:szCs w:val="24"/>
          <w:lang w:val="kk-KZ"/>
        </w:rPr>
      </w:pPr>
      <w:r>
        <w:rPr>
          <w:rFonts w:ascii="Times New Roman" w:hAnsi="Times New Roman" w:cs="Times New Roman"/>
          <w:sz w:val="24"/>
          <w:szCs w:val="24"/>
          <w:lang w:val="kk-KZ"/>
        </w:rPr>
        <w:t>4.</w:t>
      </w:r>
      <w:r w:rsidR="009960DC">
        <w:rPr>
          <w:rFonts w:ascii="Times New Roman" w:hAnsi="Times New Roman" w:cs="Times New Roman"/>
          <w:sz w:val="24"/>
          <w:szCs w:val="24"/>
          <w:lang w:val="kk-KZ"/>
        </w:rPr>
        <w:t xml:space="preserve">---------- </w:t>
      </w:r>
      <w:r>
        <w:rPr>
          <w:rFonts w:ascii="Times New Roman" w:hAnsi="Times New Roman" w:cs="Times New Roman"/>
          <w:sz w:val="24"/>
          <w:szCs w:val="24"/>
          <w:lang w:val="kk-KZ"/>
        </w:rPr>
        <w:t>---------------------------------------------------------------------------------------------------[1]</w:t>
      </w:r>
    </w:p>
    <w:p w14:paraId="36D6ACD9" w14:textId="77777777" w:rsidR="009960DC" w:rsidRPr="008412F3" w:rsidRDefault="009960DC" w:rsidP="009960DC">
      <w:pPr>
        <w:rPr>
          <w:rFonts w:ascii="Times New Roman" w:hAnsi="Times New Roman" w:cs="Times New Roman"/>
          <w:sz w:val="28"/>
          <w:szCs w:val="28"/>
          <w:lang w:val="kk-KZ"/>
        </w:rPr>
      </w:pPr>
    </w:p>
    <w:p w14:paraId="64B1CC48" w14:textId="23C48055" w:rsidR="005167FF" w:rsidRPr="008412F3" w:rsidRDefault="005167FF" w:rsidP="009960DC">
      <w:pPr>
        <w:rPr>
          <w:rFonts w:ascii="Times New Roman" w:hAnsi="Times New Roman" w:cs="Times New Roman"/>
          <w:sz w:val="28"/>
          <w:szCs w:val="28"/>
          <w:lang w:val="kk-KZ"/>
        </w:rPr>
      </w:pPr>
      <w:r w:rsidRPr="00340F24">
        <w:rPr>
          <w:rFonts w:ascii="Times New Roman" w:hAnsi="Times New Roman" w:cs="Times New Roman"/>
          <w:b/>
          <w:sz w:val="28"/>
          <w:szCs w:val="28"/>
          <w:lang w:val="kk-KZ"/>
        </w:rPr>
        <w:t>8</w:t>
      </w:r>
      <w:r w:rsidR="00AA1F31">
        <w:rPr>
          <w:rFonts w:ascii="Times New Roman" w:hAnsi="Times New Roman" w:cs="Times New Roman"/>
          <w:b/>
          <w:sz w:val="28"/>
          <w:szCs w:val="28"/>
          <w:lang w:val="kk-KZ"/>
        </w:rPr>
        <w:t xml:space="preserve">  </w:t>
      </w:r>
      <w:r w:rsidR="00AA1F31" w:rsidRPr="00AA1F31">
        <w:rPr>
          <w:rFonts w:ascii="Times New Roman" w:hAnsi="Times New Roman" w:cs="Times New Roman"/>
          <w:sz w:val="28"/>
          <w:szCs w:val="28"/>
          <w:lang w:val="kk-KZ"/>
        </w:rPr>
        <w:t xml:space="preserve">Муайян ва тавсифи сабабҳои норасоии оби </w:t>
      </w:r>
      <w:r w:rsidR="00AA1F31">
        <w:rPr>
          <w:rFonts w:ascii="Times New Roman" w:hAnsi="Times New Roman" w:cs="Times New Roman"/>
          <w:sz w:val="28"/>
          <w:szCs w:val="28"/>
          <w:lang w:val="kk-KZ"/>
        </w:rPr>
        <w:t>нӯшок</w:t>
      </w:r>
      <w:r w:rsidR="00AA1F31" w:rsidRPr="00AA1F31">
        <w:rPr>
          <w:rFonts w:ascii="Times New Roman" w:hAnsi="Times New Roman" w:cs="Times New Roman"/>
          <w:sz w:val="28"/>
          <w:szCs w:val="28"/>
          <w:lang w:val="kk-KZ"/>
        </w:rPr>
        <w:t>ӣ дар ҷаҳон.</w:t>
      </w:r>
    </w:p>
    <w:p w14:paraId="13F6E2FD" w14:textId="77777777" w:rsidR="005167FF" w:rsidRDefault="00190704" w:rsidP="005167FF">
      <w:pPr>
        <w:pStyle w:val="ab"/>
        <w:spacing w:before="0" w:beforeAutospacing="0" w:after="107" w:afterAutospacing="0"/>
        <w:jc w:val="both"/>
        <w:textAlignment w:val="top"/>
        <w:rPr>
          <w:sz w:val="28"/>
          <w:szCs w:val="28"/>
          <w:lang w:val="kk-KZ"/>
        </w:rPr>
      </w:pPr>
      <w:r>
        <w:rPr>
          <w:noProof/>
          <w:sz w:val="28"/>
          <w:szCs w:val="28"/>
        </w:rPr>
        <w:drawing>
          <wp:inline distT="0" distB="0" distL="0" distR="0" wp14:anchorId="706084A7" wp14:editId="41CDE55E">
            <wp:extent cx="4781550" cy="2024742"/>
            <wp:effectExtent l="19050" t="0" r="0" b="0"/>
            <wp:docPr id="1" name="Рисунок 1" descr="C:\Users\Admin\Download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c.jpg"/>
                    <pic:cNvPicPr>
                      <a:picLocks noChangeAspect="1" noChangeArrowheads="1"/>
                    </pic:cNvPicPr>
                  </pic:nvPicPr>
                  <pic:blipFill>
                    <a:blip r:embed="rId13"/>
                    <a:srcRect/>
                    <a:stretch>
                      <a:fillRect/>
                    </a:stretch>
                  </pic:blipFill>
                  <pic:spPr bwMode="auto">
                    <a:xfrm>
                      <a:off x="0" y="0"/>
                      <a:ext cx="4781800" cy="2024848"/>
                    </a:xfrm>
                    <a:prstGeom prst="rect">
                      <a:avLst/>
                    </a:prstGeom>
                    <a:noFill/>
                    <a:ln w="9525">
                      <a:noFill/>
                      <a:miter lim="800000"/>
                      <a:headEnd/>
                      <a:tailEnd/>
                    </a:ln>
                  </pic:spPr>
                </pic:pic>
              </a:graphicData>
            </a:graphic>
          </wp:inline>
        </w:drawing>
      </w:r>
    </w:p>
    <w:p w14:paraId="016ECEEB" w14:textId="77777777" w:rsidR="008412F3" w:rsidRDefault="008412F3" w:rsidP="005167FF">
      <w:pPr>
        <w:pStyle w:val="ab"/>
        <w:spacing w:before="0" w:beforeAutospacing="0" w:after="107" w:afterAutospacing="0"/>
        <w:jc w:val="both"/>
        <w:textAlignment w:val="top"/>
        <w:rPr>
          <w:sz w:val="28"/>
          <w:szCs w:val="28"/>
          <w:lang w:val="kk-KZ"/>
        </w:rPr>
      </w:pPr>
    </w:p>
    <w:p w14:paraId="1304BA08" w14:textId="77777777" w:rsidR="008412F3" w:rsidRPr="008412F3" w:rsidRDefault="008412F3" w:rsidP="005167FF">
      <w:pPr>
        <w:pStyle w:val="ab"/>
        <w:spacing w:before="0" w:beforeAutospacing="0" w:after="107" w:afterAutospacing="0"/>
        <w:jc w:val="both"/>
        <w:textAlignment w:val="top"/>
        <w:rPr>
          <w:sz w:val="28"/>
          <w:szCs w:val="28"/>
          <w:lang w:val="en-US"/>
        </w:rPr>
      </w:pPr>
    </w:p>
    <w:p w14:paraId="37618246" w14:textId="3C8B3431"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1.</w:t>
      </w:r>
      <w:r w:rsidR="00AA1F31">
        <w:rPr>
          <w:sz w:val="28"/>
          <w:szCs w:val="28"/>
          <w:lang w:val="kk-KZ"/>
        </w:rPr>
        <w:t>Ҳаҷми оби нӯшокӣ дар замин</w:t>
      </w:r>
      <w:r w:rsidRPr="008412F3">
        <w:rPr>
          <w:sz w:val="28"/>
          <w:szCs w:val="28"/>
          <w:lang w:val="kk-KZ"/>
        </w:rPr>
        <w:t>______________________________________________</w:t>
      </w:r>
    </w:p>
    <w:p w14:paraId="32CF93B4" w14:textId="77777777"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________________________________________________________________[1]</w:t>
      </w:r>
    </w:p>
    <w:p w14:paraId="6062417F" w14:textId="73232681"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2.</w:t>
      </w:r>
      <w:r w:rsidR="00AA1F31">
        <w:rPr>
          <w:sz w:val="28"/>
          <w:szCs w:val="28"/>
          <w:lang w:val="kk-KZ"/>
        </w:rPr>
        <w:t>Вайроншавии ҳаҷми об</w:t>
      </w:r>
      <w:r w:rsidRPr="008412F3">
        <w:rPr>
          <w:sz w:val="28"/>
          <w:szCs w:val="28"/>
          <w:lang w:val="kk-KZ"/>
        </w:rPr>
        <w:t>_____________________________________________</w:t>
      </w:r>
    </w:p>
    <w:p w14:paraId="34778E90" w14:textId="77777777"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________________________________________________________________[1]</w:t>
      </w:r>
      <w:r w:rsidRPr="008412F3">
        <w:rPr>
          <w:rFonts w:ascii="inherit" w:hAnsi="inherit"/>
          <w:iCs/>
          <w:color w:val="070606"/>
          <w:sz w:val="28"/>
          <w:szCs w:val="28"/>
          <w:bdr w:val="none" w:sz="0" w:space="0" w:color="auto" w:frame="1"/>
          <w:shd w:val="clear" w:color="auto" w:fill="FFFFFF"/>
          <w:lang w:val="kk-KZ"/>
        </w:rPr>
        <w:t xml:space="preserve">                                                                                                                  </w:t>
      </w:r>
    </w:p>
    <w:p w14:paraId="69A4F397" w14:textId="4E31DD08"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3.</w:t>
      </w:r>
      <w:r w:rsidR="00AA1F31">
        <w:rPr>
          <w:sz w:val="28"/>
          <w:szCs w:val="28"/>
          <w:lang w:val="kk-KZ"/>
        </w:rPr>
        <w:t>Роҳи ҳалли норасогии об</w:t>
      </w:r>
      <w:r w:rsidRPr="008412F3">
        <w:rPr>
          <w:sz w:val="28"/>
          <w:szCs w:val="28"/>
          <w:lang w:val="kk-KZ"/>
        </w:rPr>
        <w:t>_____________________________</w:t>
      </w:r>
    </w:p>
    <w:p w14:paraId="7821DA6B" w14:textId="77777777" w:rsidR="005167FF" w:rsidRPr="00AA1F31" w:rsidRDefault="005167FF" w:rsidP="005167FF">
      <w:pPr>
        <w:pStyle w:val="ab"/>
        <w:spacing w:before="0" w:beforeAutospacing="0" w:after="107" w:afterAutospacing="0"/>
        <w:jc w:val="both"/>
        <w:textAlignment w:val="top"/>
        <w:rPr>
          <w:sz w:val="28"/>
          <w:szCs w:val="28"/>
        </w:rPr>
      </w:pPr>
      <w:r w:rsidRPr="00AA1F31">
        <w:rPr>
          <w:sz w:val="28"/>
          <w:szCs w:val="28"/>
        </w:rPr>
        <w:t>_______________________________________________________________</w:t>
      </w:r>
      <w:proofErr w:type="gramStart"/>
      <w:r w:rsidRPr="00AA1F31">
        <w:rPr>
          <w:sz w:val="28"/>
          <w:szCs w:val="28"/>
        </w:rPr>
        <w:t>_</w:t>
      </w:r>
      <w:r w:rsidRPr="008412F3">
        <w:rPr>
          <w:sz w:val="28"/>
          <w:szCs w:val="28"/>
          <w:lang w:val="kk-KZ"/>
        </w:rPr>
        <w:t>[</w:t>
      </w:r>
      <w:proofErr w:type="gramEnd"/>
      <w:r w:rsidRPr="008412F3">
        <w:rPr>
          <w:sz w:val="28"/>
          <w:szCs w:val="28"/>
          <w:lang w:val="kk-KZ"/>
        </w:rPr>
        <w:t>1]</w:t>
      </w:r>
      <w:r w:rsidRPr="008412F3">
        <w:rPr>
          <w:rFonts w:ascii="inherit" w:hAnsi="inherit"/>
          <w:iCs/>
          <w:color w:val="070606"/>
          <w:sz w:val="28"/>
          <w:szCs w:val="28"/>
          <w:bdr w:val="none" w:sz="0" w:space="0" w:color="auto" w:frame="1"/>
          <w:shd w:val="clear" w:color="auto" w:fill="FFFFFF"/>
          <w:lang w:val="kk-KZ"/>
        </w:rPr>
        <w:t xml:space="preserve">                                                                                                                  </w:t>
      </w:r>
    </w:p>
    <w:p w14:paraId="45C530A9" w14:textId="77777777" w:rsidR="005167FF" w:rsidRPr="008412F3" w:rsidRDefault="005167FF" w:rsidP="005167FF">
      <w:pPr>
        <w:pStyle w:val="ab"/>
        <w:spacing w:before="0" w:beforeAutospacing="0" w:after="107" w:afterAutospacing="0"/>
        <w:jc w:val="both"/>
        <w:textAlignment w:val="top"/>
        <w:rPr>
          <w:sz w:val="28"/>
          <w:szCs w:val="28"/>
          <w:lang w:val="kk-KZ"/>
        </w:rPr>
      </w:pPr>
    </w:p>
    <w:p w14:paraId="38E88B8D" w14:textId="77777777" w:rsidR="000D4DA6" w:rsidRPr="008412F3" w:rsidRDefault="000D4DA6">
      <w:pPr>
        <w:rPr>
          <w:rFonts w:ascii="Times New Roman" w:hAnsi="Times New Roman" w:cs="Times New Roman"/>
          <w:sz w:val="28"/>
          <w:szCs w:val="28"/>
          <w:lang w:val="kk-KZ"/>
        </w:rPr>
      </w:pPr>
    </w:p>
    <w:p w14:paraId="4C3E76FD" w14:textId="77777777" w:rsidR="000D4DA6" w:rsidRDefault="000D4DA6">
      <w:pPr>
        <w:rPr>
          <w:rFonts w:ascii="Times New Roman" w:hAnsi="Times New Roman" w:cs="Times New Roman"/>
          <w:sz w:val="24"/>
          <w:szCs w:val="24"/>
          <w:lang w:val="kk-KZ"/>
        </w:rPr>
      </w:pPr>
    </w:p>
    <w:p w14:paraId="1367AECA" w14:textId="77777777" w:rsidR="000D4DA6" w:rsidRDefault="000D4DA6">
      <w:pPr>
        <w:rPr>
          <w:rFonts w:ascii="Times New Roman" w:hAnsi="Times New Roman" w:cs="Times New Roman"/>
          <w:sz w:val="24"/>
          <w:szCs w:val="24"/>
          <w:lang w:val="kk-KZ"/>
        </w:rPr>
      </w:pPr>
    </w:p>
    <w:p w14:paraId="0BA93DEC" w14:textId="77777777" w:rsidR="000D4DA6" w:rsidRDefault="000D4DA6">
      <w:pPr>
        <w:rPr>
          <w:rFonts w:ascii="Times New Roman" w:hAnsi="Times New Roman" w:cs="Times New Roman"/>
          <w:sz w:val="24"/>
          <w:szCs w:val="24"/>
          <w:lang w:val="kk-KZ"/>
        </w:rPr>
      </w:pPr>
    </w:p>
    <w:p w14:paraId="76B94599" w14:textId="77777777" w:rsidR="006C1982" w:rsidRPr="00AA1F31" w:rsidRDefault="00190704" w:rsidP="001637D2">
      <w:pPr>
        <w:rPr>
          <w:rFonts w:ascii="Times New Roman" w:hAnsi="Times New Roman" w:cs="Times New Roman"/>
          <w:sz w:val="24"/>
          <w:szCs w:val="24"/>
        </w:rPr>
      </w:pPr>
      <w:r w:rsidRPr="00AA1F31">
        <w:rPr>
          <w:rFonts w:ascii="Times New Roman" w:hAnsi="Times New Roman" w:cs="Times New Roman"/>
          <w:sz w:val="24"/>
          <w:szCs w:val="24"/>
        </w:rPr>
        <w:t xml:space="preserve">                                                               </w:t>
      </w:r>
    </w:p>
    <w:p w14:paraId="3CAFE7A2" w14:textId="77777777" w:rsidR="006C1982" w:rsidRPr="00AA1F31" w:rsidRDefault="006C1982" w:rsidP="001637D2">
      <w:pPr>
        <w:rPr>
          <w:rFonts w:ascii="Times New Roman" w:hAnsi="Times New Roman" w:cs="Times New Roman"/>
          <w:sz w:val="24"/>
          <w:szCs w:val="24"/>
        </w:rPr>
      </w:pPr>
    </w:p>
    <w:p w14:paraId="4355FECE" w14:textId="77777777" w:rsidR="006C1982" w:rsidRPr="00AA1F31" w:rsidRDefault="006C1982" w:rsidP="001637D2">
      <w:pPr>
        <w:rPr>
          <w:rFonts w:ascii="Times New Roman" w:hAnsi="Times New Roman" w:cs="Times New Roman"/>
          <w:sz w:val="24"/>
          <w:szCs w:val="24"/>
        </w:rPr>
      </w:pPr>
    </w:p>
    <w:p w14:paraId="551CED37" w14:textId="77777777" w:rsidR="006C1982" w:rsidRPr="00AA1F31" w:rsidRDefault="006C1982" w:rsidP="001637D2">
      <w:pPr>
        <w:rPr>
          <w:rFonts w:ascii="Times New Roman" w:hAnsi="Times New Roman" w:cs="Times New Roman"/>
          <w:sz w:val="24"/>
          <w:szCs w:val="24"/>
        </w:rPr>
      </w:pPr>
    </w:p>
    <w:p w14:paraId="51C542A7" w14:textId="77777777" w:rsidR="006C1982" w:rsidRPr="00AA1F31" w:rsidRDefault="006C1982" w:rsidP="001637D2">
      <w:pPr>
        <w:rPr>
          <w:rFonts w:ascii="Times New Roman" w:hAnsi="Times New Roman" w:cs="Times New Roman"/>
          <w:sz w:val="24"/>
          <w:szCs w:val="24"/>
        </w:rPr>
      </w:pPr>
    </w:p>
    <w:p w14:paraId="179ADB2F" w14:textId="0A94F25D" w:rsidR="000D4DA6" w:rsidRPr="009960DC" w:rsidRDefault="006C1982" w:rsidP="001637D2">
      <w:pPr>
        <w:rPr>
          <w:rFonts w:ascii="Times New Roman" w:hAnsi="Times New Roman" w:cs="Times New Roman"/>
          <w:b/>
          <w:sz w:val="24"/>
          <w:szCs w:val="24"/>
          <w:lang w:val="kk-KZ"/>
        </w:rPr>
      </w:pPr>
      <w:r w:rsidRPr="00AA1F31">
        <w:rPr>
          <w:rFonts w:ascii="Times New Roman" w:hAnsi="Times New Roman" w:cs="Times New Roman"/>
          <w:sz w:val="24"/>
          <w:szCs w:val="24"/>
        </w:rPr>
        <w:t xml:space="preserve">                                              </w:t>
      </w:r>
      <w:r w:rsidR="001637D2">
        <w:rPr>
          <w:rFonts w:ascii="Times New Roman" w:hAnsi="Times New Roman" w:cs="Times New Roman"/>
          <w:sz w:val="24"/>
          <w:szCs w:val="24"/>
          <w:lang w:val="kk-KZ"/>
        </w:rPr>
        <w:t xml:space="preserve"> </w:t>
      </w:r>
      <w:r w:rsidR="00AA1F31">
        <w:rPr>
          <w:rFonts w:ascii="Times New Roman" w:hAnsi="Times New Roman" w:cs="Times New Roman"/>
          <w:b/>
          <w:sz w:val="24"/>
          <w:szCs w:val="24"/>
          <w:lang w:val="kk-KZ"/>
        </w:rPr>
        <w:t>Ҷадвали балгузорӣ</w:t>
      </w:r>
    </w:p>
    <w:tbl>
      <w:tblPr>
        <w:tblStyle w:val="a5"/>
        <w:tblW w:w="0" w:type="auto"/>
        <w:tblLayout w:type="fixed"/>
        <w:tblLook w:val="04A0" w:firstRow="1" w:lastRow="0" w:firstColumn="1" w:lastColumn="0" w:noHBand="0" w:noVBand="1"/>
      </w:tblPr>
      <w:tblGrid>
        <w:gridCol w:w="309"/>
        <w:gridCol w:w="6320"/>
        <w:gridCol w:w="1276"/>
        <w:gridCol w:w="1666"/>
      </w:tblGrid>
      <w:tr w:rsidR="007937B4" w14:paraId="02241185" w14:textId="77777777" w:rsidTr="00797CA1">
        <w:tc>
          <w:tcPr>
            <w:tcW w:w="309" w:type="dxa"/>
          </w:tcPr>
          <w:p w14:paraId="2AD75DBC"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w:t>
            </w:r>
          </w:p>
        </w:tc>
        <w:tc>
          <w:tcPr>
            <w:tcW w:w="6320" w:type="dxa"/>
          </w:tcPr>
          <w:p w14:paraId="2333CFF6" w14:textId="0431C8B3" w:rsidR="000D4DA6" w:rsidRDefault="00AA1F31">
            <w:pPr>
              <w:rPr>
                <w:rFonts w:ascii="Times New Roman" w:hAnsi="Times New Roman" w:cs="Times New Roman"/>
                <w:sz w:val="24"/>
                <w:szCs w:val="24"/>
                <w:lang w:val="kk-KZ"/>
              </w:rPr>
            </w:pPr>
            <w:r>
              <w:rPr>
                <w:rFonts w:ascii="Times New Roman" w:hAnsi="Times New Roman" w:cs="Times New Roman"/>
                <w:sz w:val="24"/>
                <w:szCs w:val="24"/>
                <w:lang w:val="kk-KZ"/>
              </w:rPr>
              <w:t>Ҷавобҳо</w:t>
            </w:r>
          </w:p>
        </w:tc>
        <w:tc>
          <w:tcPr>
            <w:tcW w:w="1276" w:type="dxa"/>
          </w:tcPr>
          <w:p w14:paraId="15BDE1F8"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Балл</w:t>
            </w:r>
          </w:p>
        </w:tc>
        <w:tc>
          <w:tcPr>
            <w:tcW w:w="1666" w:type="dxa"/>
          </w:tcPr>
          <w:p w14:paraId="30929327"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Қосымша ақпарат</w:t>
            </w:r>
          </w:p>
        </w:tc>
      </w:tr>
      <w:tr w:rsidR="007937B4" w14:paraId="1475F945" w14:textId="77777777" w:rsidTr="00797CA1">
        <w:tc>
          <w:tcPr>
            <w:tcW w:w="309" w:type="dxa"/>
          </w:tcPr>
          <w:p w14:paraId="3CC0C055"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6320" w:type="dxa"/>
          </w:tcPr>
          <w:p w14:paraId="499F4C61" w14:textId="12FCF4A9"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w:t>
            </w:r>
            <w:r w:rsidR="00AA1F31">
              <w:rPr>
                <w:rFonts w:ascii="Times New Roman" w:hAnsi="Times New Roman" w:cs="Times New Roman"/>
                <w:sz w:val="24"/>
                <w:szCs w:val="24"/>
                <w:lang w:val="kk-KZ"/>
              </w:rPr>
              <w:t>Экология вайроншавии оби уқёнусҳо</w:t>
            </w:r>
          </w:p>
          <w:p w14:paraId="7F420B5D" w14:textId="507B916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2-</w:t>
            </w:r>
            <w:r w:rsidR="00AA1F31">
              <w:rPr>
                <w:rFonts w:ascii="Times New Roman" w:hAnsi="Times New Roman" w:cs="Times New Roman"/>
                <w:sz w:val="24"/>
                <w:szCs w:val="24"/>
                <w:lang w:val="kk-KZ"/>
              </w:rPr>
              <w:t>Экологияи а</w:t>
            </w:r>
            <w:r>
              <w:rPr>
                <w:rFonts w:ascii="Times New Roman" w:hAnsi="Times New Roman" w:cs="Times New Roman"/>
                <w:sz w:val="24"/>
                <w:szCs w:val="24"/>
                <w:lang w:val="kk-KZ"/>
              </w:rPr>
              <w:t xml:space="preserve">тмосфера </w:t>
            </w:r>
          </w:p>
          <w:p w14:paraId="23BADEBB" w14:textId="02FA6CE4"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3-</w:t>
            </w:r>
            <w:r w:rsidR="00AA1F31">
              <w:rPr>
                <w:rFonts w:ascii="Times New Roman" w:hAnsi="Times New Roman" w:cs="Times New Roman"/>
                <w:sz w:val="24"/>
                <w:szCs w:val="24"/>
                <w:lang w:val="kk-KZ"/>
              </w:rPr>
              <w:t>Экологияи биёбоншавӣ</w:t>
            </w:r>
          </w:p>
        </w:tc>
        <w:tc>
          <w:tcPr>
            <w:tcW w:w="1276" w:type="dxa"/>
          </w:tcPr>
          <w:p w14:paraId="52FF6DCB"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w:t>
            </w:r>
          </w:p>
          <w:p w14:paraId="2C23F7FD"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w:t>
            </w:r>
          </w:p>
          <w:p w14:paraId="7AED6652"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007B4796" w14:textId="77777777" w:rsidR="000D4DA6" w:rsidRDefault="000D4DA6">
            <w:pPr>
              <w:rPr>
                <w:rFonts w:ascii="Times New Roman" w:hAnsi="Times New Roman" w:cs="Times New Roman"/>
                <w:sz w:val="24"/>
                <w:szCs w:val="24"/>
                <w:lang w:val="kk-KZ"/>
              </w:rPr>
            </w:pPr>
          </w:p>
        </w:tc>
      </w:tr>
      <w:tr w:rsidR="007937B4" w14:paraId="1B5ABFA6" w14:textId="77777777" w:rsidTr="00797CA1">
        <w:tc>
          <w:tcPr>
            <w:tcW w:w="309" w:type="dxa"/>
          </w:tcPr>
          <w:p w14:paraId="0CE89341" w14:textId="77777777" w:rsidR="000D4DA6" w:rsidRDefault="009F6694">
            <w:pP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6320" w:type="dxa"/>
          </w:tcPr>
          <w:p w14:paraId="182482AC" w14:textId="77777777" w:rsidR="00797CA1" w:rsidRPr="00797CA1" w:rsidRDefault="007937B4" w:rsidP="00797CA1">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797CA1" w:rsidRPr="00797CA1">
              <w:rPr>
                <w:rFonts w:ascii="Times New Roman" w:hAnsi="Times New Roman" w:cs="Times New Roman"/>
                <w:sz w:val="24"/>
                <w:szCs w:val="24"/>
                <w:lang w:val="kk-KZ"/>
              </w:rPr>
              <w:t>- Соҳаҳои геоэкологияро муайян мекунад.Умумӣ, минтақавӣ, амалӣ.</w:t>
            </w:r>
          </w:p>
          <w:p w14:paraId="4BB5BD40" w14:textId="77777777"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 xml:space="preserve">  - соҳаҳоеро, ки фаро мегирад, гурӯҳбандӣ мекунад (Гидроэкология, экологияи ҷангал, агроэкология, рекреация, урбоэкология, гидрогеология, геоэкологияи ҳавзаҳои дарёҳо)</w:t>
            </w:r>
          </w:p>
          <w:p w14:paraId="608C34D2" w14:textId="162A2601" w:rsidR="009F6694"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 xml:space="preserve">  а) Геоэкологияи минтаќавї ходисањоеро меомўзад, ки равандњое, ки дар њудуди алоњидаи дар кишоварзї истифодашаванда ба амал меоянд, масалан, геоэкологияи минтаќањои табиат.</w:t>
            </w:r>
          </w:p>
        </w:tc>
        <w:tc>
          <w:tcPr>
            <w:tcW w:w="1276" w:type="dxa"/>
          </w:tcPr>
          <w:p w14:paraId="7DD34569" w14:textId="77777777" w:rsidR="007937B4" w:rsidRDefault="007937B4">
            <w:pPr>
              <w:rPr>
                <w:rFonts w:ascii="Times New Roman" w:hAnsi="Times New Roman" w:cs="Times New Roman"/>
                <w:sz w:val="24"/>
                <w:szCs w:val="24"/>
                <w:lang w:val="kk-KZ"/>
              </w:rPr>
            </w:pPr>
            <w:r>
              <w:rPr>
                <w:rFonts w:ascii="Times New Roman" w:hAnsi="Times New Roman" w:cs="Times New Roman"/>
                <w:sz w:val="24"/>
                <w:szCs w:val="24"/>
                <w:lang w:val="kk-KZ"/>
              </w:rPr>
              <w:t>1</w:t>
            </w:r>
          </w:p>
          <w:p w14:paraId="2D1AC747" w14:textId="77777777" w:rsidR="007937B4" w:rsidRDefault="007937B4" w:rsidP="007937B4">
            <w:pPr>
              <w:rPr>
                <w:rFonts w:ascii="Times New Roman" w:hAnsi="Times New Roman" w:cs="Times New Roman"/>
                <w:sz w:val="24"/>
                <w:szCs w:val="24"/>
                <w:lang w:val="kk-KZ"/>
              </w:rPr>
            </w:pPr>
          </w:p>
          <w:p w14:paraId="775BCBA0" w14:textId="77777777" w:rsidR="007937B4" w:rsidRDefault="007937B4" w:rsidP="007937B4">
            <w:pPr>
              <w:rPr>
                <w:rFonts w:ascii="Times New Roman" w:hAnsi="Times New Roman" w:cs="Times New Roman"/>
                <w:sz w:val="24"/>
                <w:szCs w:val="24"/>
                <w:lang w:val="kk-KZ"/>
              </w:rPr>
            </w:pPr>
            <w:r>
              <w:rPr>
                <w:rFonts w:ascii="Times New Roman" w:hAnsi="Times New Roman" w:cs="Times New Roman"/>
                <w:sz w:val="24"/>
                <w:szCs w:val="24"/>
                <w:lang w:val="kk-KZ"/>
              </w:rPr>
              <w:t>1</w:t>
            </w:r>
          </w:p>
          <w:p w14:paraId="179FBB5A" w14:textId="77777777" w:rsidR="007937B4" w:rsidRDefault="007937B4" w:rsidP="007937B4">
            <w:pPr>
              <w:rPr>
                <w:rFonts w:ascii="Times New Roman" w:hAnsi="Times New Roman" w:cs="Times New Roman"/>
                <w:sz w:val="24"/>
                <w:szCs w:val="24"/>
                <w:lang w:val="kk-KZ"/>
              </w:rPr>
            </w:pPr>
          </w:p>
          <w:p w14:paraId="65E339D8" w14:textId="77777777" w:rsidR="007937B4" w:rsidRDefault="007937B4" w:rsidP="007937B4">
            <w:pPr>
              <w:rPr>
                <w:rFonts w:ascii="Times New Roman" w:hAnsi="Times New Roman" w:cs="Times New Roman"/>
                <w:sz w:val="24"/>
                <w:szCs w:val="24"/>
                <w:lang w:val="kk-KZ"/>
              </w:rPr>
            </w:pPr>
          </w:p>
          <w:p w14:paraId="592EFE9D" w14:textId="77777777" w:rsidR="000D4DA6" w:rsidRPr="007937B4" w:rsidRDefault="007937B4" w:rsidP="007937B4">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7AEAC37E" w14:textId="77777777" w:rsidR="000D4DA6" w:rsidRDefault="000D4DA6">
            <w:pPr>
              <w:rPr>
                <w:rFonts w:ascii="Times New Roman" w:hAnsi="Times New Roman" w:cs="Times New Roman"/>
                <w:sz w:val="24"/>
                <w:szCs w:val="24"/>
                <w:lang w:val="kk-KZ"/>
              </w:rPr>
            </w:pPr>
          </w:p>
        </w:tc>
      </w:tr>
      <w:tr w:rsidR="007937B4" w14:paraId="336C5014" w14:textId="77777777" w:rsidTr="00797CA1">
        <w:tc>
          <w:tcPr>
            <w:tcW w:w="309" w:type="dxa"/>
          </w:tcPr>
          <w:p w14:paraId="0376F4FC" w14:textId="77777777" w:rsidR="000D4DA6" w:rsidRDefault="007937B4">
            <w:pP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6320" w:type="dxa"/>
          </w:tcPr>
          <w:p w14:paraId="64BE0D6C" w14:textId="77777777" w:rsidR="00797CA1" w:rsidRPr="00797CA1" w:rsidRDefault="00534A10" w:rsidP="00797CA1">
            <w:pPr>
              <w:rPr>
                <w:rFonts w:ascii="Times New Roman" w:hAnsi="Times New Roman" w:cs="Times New Roman"/>
                <w:sz w:val="24"/>
                <w:szCs w:val="24"/>
                <w:lang w:val="kk-KZ"/>
              </w:rPr>
            </w:pPr>
            <w:r w:rsidRPr="00264E33">
              <w:rPr>
                <w:rFonts w:ascii="Times New Roman" w:hAnsi="Times New Roman" w:cs="Times New Roman"/>
                <w:sz w:val="24"/>
                <w:szCs w:val="24"/>
                <w:lang w:val="kk-KZ"/>
              </w:rPr>
              <w:t>1</w:t>
            </w:r>
            <w:r w:rsidR="00797CA1" w:rsidRPr="00797CA1">
              <w:rPr>
                <w:rFonts w:ascii="Times New Roman" w:hAnsi="Times New Roman" w:cs="Times New Roman"/>
                <w:sz w:val="24"/>
                <w:szCs w:val="24"/>
                <w:lang w:val="kk-KZ"/>
              </w:rPr>
              <w:t>Истилоҳи "смог" дар инглисӣ туман, туман ё туман аст, ҳавои хеле олудаи марказҳои саноатӣ ва шаҳрҳо, ки таркиби он аэрозол иборат аз дуд, туман ва чанг аст.</w:t>
            </w:r>
          </w:p>
          <w:p w14:paraId="6A15CBF6" w14:textId="77777777"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2. Намудњои туман: тумани хушк, тумани тар, тумани радиатсионӣ.</w:t>
            </w:r>
          </w:p>
          <w:p w14:paraId="613E9380" w14:textId="77777777"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3. Таъсири саломатӣ: барои кӯдакон, пиронсолон ва одамони гирифтори бемориҳои дилу роҳи нафас хеле хатарнок буда, боиси дарди сар, зуком ва дубора пайдо шудани бемориҳо мегардад.</w:t>
            </w:r>
          </w:p>
          <w:p w14:paraId="05A12B70" w14:textId="38AD8E5C" w:rsidR="00797CA1" w:rsidRPr="00534A10" w:rsidRDefault="00797CA1" w:rsidP="00797CA1">
            <w:pPr>
              <w:rPr>
                <w:rFonts w:ascii="Arial" w:hAnsi="Arial" w:cs="Arial"/>
                <w:color w:val="222222"/>
                <w:shd w:val="clear" w:color="auto" w:fill="FFFFFF"/>
                <w:lang w:val="kk-KZ"/>
              </w:rPr>
            </w:pPr>
            <w:r w:rsidRPr="00797CA1">
              <w:rPr>
                <w:rFonts w:ascii="Times New Roman" w:hAnsi="Times New Roman" w:cs="Times New Roman"/>
                <w:sz w:val="24"/>
                <w:szCs w:val="24"/>
                <w:lang w:val="kk-KZ"/>
              </w:rPr>
              <w:t>4. Дараҷаи баландтарини ифлосшавии ҳаво дар Алмаато соли 2007 ба қайд гирифта шудааст. Ба хавои гарм 185 хазор тонна моддахои ифлоскунанда дохил мешавад. 161,3 хазор тоннаи он ба мошинхои шахр тааллук дорад.</w:t>
            </w:r>
          </w:p>
          <w:p w14:paraId="2FAA0F20" w14:textId="5EF89D0C" w:rsidR="00534A10" w:rsidRPr="00534A10" w:rsidRDefault="00534A10">
            <w:pPr>
              <w:rPr>
                <w:rFonts w:ascii="Times New Roman" w:hAnsi="Times New Roman" w:cs="Times New Roman"/>
                <w:sz w:val="24"/>
                <w:szCs w:val="24"/>
                <w:lang w:val="kk-KZ"/>
              </w:rPr>
            </w:pPr>
            <w:r w:rsidRPr="00534A10">
              <w:rPr>
                <w:rFonts w:ascii="Arial" w:hAnsi="Arial" w:cs="Arial"/>
                <w:color w:val="222222"/>
                <w:shd w:val="clear" w:color="auto" w:fill="FFFFFF"/>
                <w:lang w:val="kk-KZ"/>
              </w:rPr>
              <w:t xml:space="preserve"> </w:t>
            </w:r>
          </w:p>
        </w:tc>
        <w:tc>
          <w:tcPr>
            <w:tcW w:w="1276" w:type="dxa"/>
          </w:tcPr>
          <w:p w14:paraId="2A130668" w14:textId="77777777" w:rsidR="00264E33" w:rsidRDefault="00264E33">
            <w:pPr>
              <w:rPr>
                <w:rFonts w:ascii="Times New Roman" w:hAnsi="Times New Roman" w:cs="Times New Roman"/>
                <w:sz w:val="24"/>
                <w:szCs w:val="24"/>
                <w:lang w:val="kk-KZ"/>
              </w:rPr>
            </w:pPr>
            <w:r>
              <w:rPr>
                <w:rFonts w:ascii="Times New Roman" w:hAnsi="Times New Roman" w:cs="Times New Roman"/>
                <w:sz w:val="24"/>
                <w:szCs w:val="24"/>
                <w:lang w:val="kk-KZ"/>
              </w:rPr>
              <w:t>1</w:t>
            </w:r>
          </w:p>
          <w:p w14:paraId="36E99E12" w14:textId="77777777" w:rsidR="00264E33" w:rsidRDefault="00264E33" w:rsidP="00264E33">
            <w:pPr>
              <w:rPr>
                <w:rFonts w:ascii="Times New Roman" w:hAnsi="Times New Roman" w:cs="Times New Roman"/>
                <w:sz w:val="24"/>
                <w:szCs w:val="24"/>
                <w:lang w:val="kk-KZ"/>
              </w:rPr>
            </w:pPr>
          </w:p>
          <w:p w14:paraId="3B61EDA9" w14:textId="77777777" w:rsidR="00264E33" w:rsidRDefault="00264E33" w:rsidP="00264E33">
            <w:pPr>
              <w:rPr>
                <w:rFonts w:ascii="Times New Roman" w:hAnsi="Times New Roman" w:cs="Times New Roman"/>
                <w:sz w:val="24"/>
                <w:szCs w:val="24"/>
                <w:lang w:val="kk-KZ"/>
              </w:rPr>
            </w:pPr>
          </w:p>
          <w:p w14:paraId="36E72D0F" w14:textId="77777777" w:rsidR="00264E33" w:rsidRDefault="00264E33" w:rsidP="00264E33">
            <w:pPr>
              <w:rPr>
                <w:rFonts w:ascii="Times New Roman" w:hAnsi="Times New Roman" w:cs="Times New Roman"/>
                <w:sz w:val="24"/>
                <w:szCs w:val="24"/>
                <w:lang w:val="kk-KZ"/>
              </w:rPr>
            </w:pPr>
            <w:r>
              <w:rPr>
                <w:rFonts w:ascii="Times New Roman" w:hAnsi="Times New Roman" w:cs="Times New Roman"/>
                <w:sz w:val="24"/>
                <w:szCs w:val="24"/>
                <w:lang w:val="kk-KZ"/>
              </w:rPr>
              <w:t>1</w:t>
            </w:r>
          </w:p>
          <w:p w14:paraId="5DB868EC" w14:textId="77777777" w:rsidR="00264E33" w:rsidRDefault="00264E33" w:rsidP="00264E33">
            <w:pPr>
              <w:rPr>
                <w:rFonts w:ascii="Times New Roman" w:hAnsi="Times New Roman" w:cs="Times New Roman"/>
                <w:sz w:val="24"/>
                <w:szCs w:val="24"/>
                <w:lang w:val="kk-KZ"/>
              </w:rPr>
            </w:pPr>
            <w:r>
              <w:rPr>
                <w:rFonts w:ascii="Times New Roman" w:hAnsi="Times New Roman" w:cs="Times New Roman"/>
                <w:sz w:val="24"/>
                <w:szCs w:val="24"/>
                <w:lang w:val="kk-KZ"/>
              </w:rPr>
              <w:t>1</w:t>
            </w:r>
          </w:p>
          <w:p w14:paraId="069E02B9" w14:textId="77777777" w:rsidR="00264E33" w:rsidRDefault="00264E33" w:rsidP="00264E33">
            <w:pPr>
              <w:rPr>
                <w:rFonts w:ascii="Times New Roman" w:hAnsi="Times New Roman" w:cs="Times New Roman"/>
                <w:sz w:val="24"/>
                <w:szCs w:val="24"/>
                <w:lang w:val="kk-KZ"/>
              </w:rPr>
            </w:pPr>
          </w:p>
          <w:p w14:paraId="76DB36A4" w14:textId="77777777" w:rsidR="00264E33" w:rsidRDefault="00264E33" w:rsidP="00264E33">
            <w:pPr>
              <w:rPr>
                <w:rFonts w:ascii="Times New Roman" w:hAnsi="Times New Roman" w:cs="Times New Roman"/>
                <w:sz w:val="24"/>
                <w:szCs w:val="24"/>
                <w:lang w:val="kk-KZ"/>
              </w:rPr>
            </w:pPr>
          </w:p>
          <w:p w14:paraId="52CC1DB3" w14:textId="77777777" w:rsidR="000D4DA6" w:rsidRPr="00264E33" w:rsidRDefault="00264E33" w:rsidP="00264E33">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7B9C3A0F" w14:textId="77777777" w:rsidR="000D4DA6" w:rsidRDefault="000D4DA6">
            <w:pPr>
              <w:rPr>
                <w:rFonts w:ascii="Times New Roman" w:hAnsi="Times New Roman" w:cs="Times New Roman"/>
                <w:sz w:val="24"/>
                <w:szCs w:val="24"/>
                <w:lang w:val="kk-KZ"/>
              </w:rPr>
            </w:pPr>
          </w:p>
        </w:tc>
      </w:tr>
      <w:tr w:rsidR="007937B4" w:rsidRPr="002B4526" w14:paraId="2D46D116" w14:textId="77777777" w:rsidTr="00797CA1">
        <w:tc>
          <w:tcPr>
            <w:tcW w:w="309" w:type="dxa"/>
          </w:tcPr>
          <w:p w14:paraId="5D48E834" w14:textId="77777777" w:rsidR="000D4DA6" w:rsidRDefault="00746A31">
            <w:pP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6320" w:type="dxa"/>
          </w:tcPr>
          <w:p w14:paraId="189844FA" w14:textId="77777777" w:rsidR="00797CA1" w:rsidRPr="00797CA1" w:rsidRDefault="00D03F7E" w:rsidP="00797CA1">
            <w:pPr>
              <w:rPr>
                <w:rFonts w:ascii="Times New Roman" w:hAnsi="Times New Roman" w:cs="Times New Roman"/>
                <w:sz w:val="24"/>
                <w:szCs w:val="24"/>
                <w:lang w:val="kk-KZ"/>
              </w:rPr>
            </w:pPr>
            <w:r w:rsidRPr="00BD0EFE">
              <w:rPr>
                <w:rFonts w:ascii="Times New Roman" w:hAnsi="Times New Roman" w:cs="Times New Roman"/>
                <w:sz w:val="24"/>
                <w:szCs w:val="24"/>
                <w:lang w:val="kk-KZ"/>
              </w:rPr>
              <w:t>а</w:t>
            </w:r>
            <w:r w:rsidR="00797CA1" w:rsidRPr="00797CA1">
              <w:rPr>
                <w:rFonts w:ascii="Times New Roman" w:hAnsi="Times New Roman" w:cs="Times New Roman"/>
                <w:sz w:val="24"/>
                <w:szCs w:val="24"/>
                <w:lang w:val="kk-KZ"/>
              </w:rPr>
              <w:t>)^айдо шудани проблемам гармшавии чахон — газхои автомобилй, зиёд шудани гармхонахо, афзудани шумораи сохахои саноат, обшавии яххо.</w:t>
            </w:r>
          </w:p>
          <w:p w14:paraId="249AED0F" w14:textId="58045C2B"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б) Харорати миёнаи руи замин баланд шуд, хаво гарм шуд, дар вилояти Кизилурда ба 70 дара</w:t>
            </w:r>
            <w:r>
              <w:rPr>
                <w:rFonts w:ascii="Times New Roman" w:hAnsi="Times New Roman" w:cs="Times New Roman"/>
                <w:sz w:val="24"/>
                <w:szCs w:val="24"/>
                <w:lang w:val="kk-KZ"/>
              </w:rPr>
              <w:t>ҷ</w:t>
            </w:r>
            <w:r w:rsidRPr="00797CA1">
              <w:rPr>
                <w:rFonts w:ascii="Times New Roman" w:hAnsi="Times New Roman" w:cs="Times New Roman"/>
                <w:sz w:val="24"/>
                <w:szCs w:val="24"/>
                <w:lang w:val="kk-KZ"/>
              </w:rPr>
              <w:t>а расид, аз НМ туфон ба амал омад, обхезй ба амал омад.</w:t>
            </w:r>
          </w:p>
          <w:p w14:paraId="668521CD" w14:textId="77777777"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в)Намудҳои газҳои гулхонаӣ: буғи об, оксиди карбон, метан, оксиди нитроген, хлорфторкарбон.Таъсири газҳои гулхонаӣ тунук шудани қабати озон, тағирёбии иқлим ва ғ.</w:t>
            </w:r>
          </w:p>
          <w:p w14:paraId="51010408" w14:textId="1C6EAF02" w:rsidR="00797CA1" w:rsidRPr="00ED6E6D"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г паст шудани сатхи бахрхои Арктика, яъне хавфи нобудшавй, хеле об шудани яххои Антарктика.</w:t>
            </w:r>
          </w:p>
          <w:p w14:paraId="07FA6251" w14:textId="488E11C8" w:rsidR="00BD0EFE" w:rsidRPr="00ED6E6D" w:rsidRDefault="00BD0EFE" w:rsidP="00BD0EFE">
            <w:pPr>
              <w:rPr>
                <w:rFonts w:ascii="Times New Roman" w:hAnsi="Times New Roman" w:cs="Times New Roman"/>
                <w:sz w:val="24"/>
                <w:szCs w:val="24"/>
                <w:lang w:val="kk-KZ"/>
              </w:rPr>
            </w:pPr>
          </w:p>
        </w:tc>
        <w:tc>
          <w:tcPr>
            <w:tcW w:w="1276" w:type="dxa"/>
          </w:tcPr>
          <w:p w14:paraId="2B9A7420" w14:textId="77777777" w:rsidR="00ED6E6D" w:rsidRDefault="00ED6E6D">
            <w:pPr>
              <w:rPr>
                <w:rFonts w:ascii="Times New Roman" w:hAnsi="Times New Roman" w:cs="Times New Roman"/>
                <w:sz w:val="24"/>
                <w:szCs w:val="24"/>
                <w:lang w:val="kk-KZ"/>
              </w:rPr>
            </w:pPr>
            <w:r>
              <w:rPr>
                <w:rFonts w:ascii="Times New Roman" w:hAnsi="Times New Roman" w:cs="Times New Roman"/>
                <w:sz w:val="24"/>
                <w:szCs w:val="24"/>
                <w:lang w:val="kk-KZ"/>
              </w:rPr>
              <w:t>1</w:t>
            </w:r>
          </w:p>
          <w:p w14:paraId="5F65BA07" w14:textId="77777777" w:rsidR="00ED6E6D" w:rsidRDefault="00ED6E6D" w:rsidP="00ED6E6D">
            <w:pPr>
              <w:rPr>
                <w:rFonts w:ascii="Times New Roman" w:hAnsi="Times New Roman" w:cs="Times New Roman"/>
                <w:sz w:val="24"/>
                <w:szCs w:val="24"/>
                <w:lang w:val="kk-KZ"/>
              </w:rPr>
            </w:pPr>
          </w:p>
          <w:p w14:paraId="5C9E868B" w14:textId="77777777" w:rsidR="00ED6E6D" w:rsidRDefault="00ED6E6D" w:rsidP="00ED6E6D">
            <w:pPr>
              <w:rPr>
                <w:rFonts w:ascii="Times New Roman" w:hAnsi="Times New Roman" w:cs="Times New Roman"/>
                <w:sz w:val="24"/>
                <w:szCs w:val="24"/>
                <w:lang w:val="kk-KZ"/>
              </w:rPr>
            </w:pPr>
          </w:p>
          <w:p w14:paraId="489C60D5" w14:textId="77777777" w:rsidR="00ED6E6D" w:rsidRDefault="00ED6E6D" w:rsidP="00ED6E6D">
            <w:pPr>
              <w:rPr>
                <w:rFonts w:ascii="Times New Roman" w:hAnsi="Times New Roman" w:cs="Times New Roman"/>
                <w:sz w:val="24"/>
                <w:szCs w:val="24"/>
                <w:lang w:val="kk-KZ"/>
              </w:rPr>
            </w:pPr>
            <w:r>
              <w:rPr>
                <w:rFonts w:ascii="Times New Roman" w:hAnsi="Times New Roman" w:cs="Times New Roman"/>
                <w:sz w:val="24"/>
                <w:szCs w:val="24"/>
                <w:lang w:val="kk-KZ"/>
              </w:rPr>
              <w:t>1</w:t>
            </w:r>
          </w:p>
          <w:p w14:paraId="323B9928" w14:textId="77777777" w:rsidR="00ED6E6D" w:rsidRDefault="00ED6E6D" w:rsidP="00ED6E6D">
            <w:pPr>
              <w:rPr>
                <w:rFonts w:ascii="Times New Roman" w:hAnsi="Times New Roman" w:cs="Times New Roman"/>
                <w:sz w:val="24"/>
                <w:szCs w:val="24"/>
                <w:lang w:val="kk-KZ"/>
              </w:rPr>
            </w:pPr>
          </w:p>
          <w:p w14:paraId="336F5BD7" w14:textId="77777777" w:rsidR="00ED6E6D" w:rsidRDefault="00ED6E6D" w:rsidP="00ED6E6D">
            <w:pPr>
              <w:rPr>
                <w:rFonts w:ascii="Times New Roman" w:hAnsi="Times New Roman" w:cs="Times New Roman"/>
                <w:sz w:val="24"/>
                <w:szCs w:val="24"/>
                <w:lang w:val="kk-KZ"/>
              </w:rPr>
            </w:pPr>
          </w:p>
          <w:p w14:paraId="52230572" w14:textId="77777777" w:rsidR="00ED6E6D" w:rsidRDefault="00ED6E6D" w:rsidP="00ED6E6D">
            <w:pPr>
              <w:rPr>
                <w:rFonts w:ascii="Times New Roman" w:hAnsi="Times New Roman" w:cs="Times New Roman"/>
                <w:sz w:val="24"/>
                <w:szCs w:val="24"/>
                <w:lang w:val="kk-KZ"/>
              </w:rPr>
            </w:pPr>
            <w:r>
              <w:rPr>
                <w:rFonts w:ascii="Times New Roman" w:hAnsi="Times New Roman" w:cs="Times New Roman"/>
                <w:sz w:val="24"/>
                <w:szCs w:val="24"/>
                <w:lang w:val="kk-KZ"/>
              </w:rPr>
              <w:t>1</w:t>
            </w:r>
          </w:p>
          <w:p w14:paraId="2494C50D" w14:textId="77777777" w:rsidR="00ED6E6D" w:rsidRDefault="00ED6E6D" w:rsidP="00ED6E6D">
            <w:pPr>
              <w:rPr>
                <w:rFonts w:ascii="Times New Roman" w:hAnsi="Times New Roman" w:cs="Times New Roman"/>
                <w:sz w:val="24"/>
                <w:szCs w:val="24"/>
                <w:lang w:val="kk-KZ"/>
              </w:rPr>
            </w:pPr>
          </w:p>
          <w:p w14:paraId="7A584701" w14:textId="77777777" w:rsidR="00ED6E6D" w:rsidRDefault="00ED6E6D" w:rsidP="00ED6E6D">
            <w:pPr>
              <w:rPr>
                <w:rFonts w:ascii="Times New Roman" w:hAnsi="Times New Roman" w:cs="Times New Roman"/>
                <w:sz w:val="24"/>
                <w:szCs w:val="24"/>
                <w:lang w:val="kk-KZ"/>
              </w:rPr>
            </w:pPr>
          </w:p>
          <w:p w14:paraId="27A8F5EA" w14:textId="77777777" w:rsidR="00ED6E6D" w:rsidRDefault="00ED6E6D" w:rsidP="00ED6E6D">
            <w:pPr>
              <w:rPr>
                <w:rFonts w:ascii="Times New Roman" w:hAnsi="Times New Roman" w:cs="Times New Roman"/>
                <w:sz w:val="24"/>
                <w:szCs w:val="24"/>
                <w:lang w:val="kk-KZ"/>
              </w:rPr>
            </w:pPr>
          </w:p>
          <w:p w14:paraId="17EED1ED" w14:textId="77777777" w:rsidR="000D4DA6" w:rsidRPr="00ED6E6D" w:rsidRDefault="00ED6E6D" w:rsidP="00ED6E6D">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3FF82240" w14:textId="77777777" w:rsidR="000D4DA6" w:rsidRDefault="008412F3">
            <w:pPr>
              <w:rPr>
                <w:rFonts w:ascii="Times New Roman" w:hAnsi="Times New Roman" w:cs="Times New Roman"/>
                <w:sz w:val="24"/>
                <w:szCs w:val="24"/>
                <w:lang w:val="kk-KZ"/>
              </w:rPr>
            </w:pPr>
            <w:r>
              <w:rPr>
                <w:rFonts w:ascii="Times New Roman" w:hAnsi="Times New Roman" w:cs="Times New Roman"/>
                <w:sz w:val="24"/>
                <w:szCs w:val="24"/>
                <w:lang w:val="kk-KZ"/>
              </w:rPr>
              <w:t>Білім алушының басқа дұрыс жауаптары қабылданады</w:t>
            </w:r>
          </w:p>
        </w:tc>
      </w:tr>
      <w:tr w:rsidR="007937B4" w:rsidRPr="006D117B" w14:paraId="3167E1D5" w14:textId="77777777" w:rsidTr="00797CA1">
        <w:tc>
          <w:tcPr>
            <w:tcW w:w="309" w:type="dxa"/>
          </w:tcPr>
          <w:p w14:paraId="10CFF8AF" w14:textId="77777777" w:rsidR="000D4DA6" w:rsidRDefault="00746A31">
            <w:pP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6320" w:type="dxa"/>
          </w:tcPr>
          <w:p w14:paraId="41A3A013" w14:textId="77777777" w:rsidR="00797CA1" w:rsidRPr="00797CA1" w:rsidRDefault="006D117B" w:rsidP="00797CA1">
            <w:pPr>
              <w:rPr>
                <w:lang w:val="kk-KZ"/>
              </w:rPr>
            </w:pPr>
            <w:r>
              <w:rPr>
                <w:lang w:val="kk-KZ"/>
              </w:rPr>
              <w:t xml:space="preserve">          </w:t>
            </w:r>
            <w:r w:rsidR="00797CA1" w:rsidRPr="00797CA1">
              <w:rPr>
                <w:lang w:val="kk-KZ"/>
              </w:rPr>
              <w:t>1. Шаҳрҳои хеле ифлосшуда: Жезказган, Каратау, Караганда, Чимкент, Темиртау, Ускемен, Глубокое.</w:t>
            </w:r>
          </w:p>
          <w:p w14:paraId="3D40DCB5" w14:textId="77777777" w:rsidR="00797CA1" w:rsidRPr="00797CA1" w:rsidRDefault="00797CA1" w:rsidP="00797CA1">
            <w:pPr>
              <w:rPr>
                <w:lang w:val="kk-KZ"/>
              </w:rPr>
            </w:pPr>
            <w:r w:rsidRPr="00797CA1">
              <w:rPr>
                <w:lang w:val="kk-KZ"/>
              </w:rPr>
              <w:t>2. Шаҳрҳои мӯътадил ифлосшуда: Остона, Актобе, Алмаато, Жанатас, Семей, Риддер, Тараз, Актау, Балкаш, Шу</w:t>
            </w:r>
          </w:p>
          <w:p w14:paraId="7C5FE37E" w14:textId="30994644" w:rsidR="00797CA1" w:rsidRPr="00797CA1" w:rsidRDefault="00797CA1" w:rsidP="00797CA1">
            <w:pPr>
              <w:rPr>
                <w:lang w:val="kk-KZ"/>
              </w:rPr>
            </w:pPr>
            <w:r w:rsidRPr="00797CA1">
              <w:rPr>
                <w:lang w:val="kk-KZ"/>
              </w:rPr>
              <w:lastRenderedPageBreak/>
              <w:t>3. Шаҳрҳои ифлосшудаи сатҳи паст: Степногор, Оқсой, Аркалик, Житикара, Зырянов, Кентау, Лисаковск, Риддер, Кустанай, Туркистон, Урал, Кокшетау, Атырау, Петропавл, Оқсу, Қизилурда, Павлодар, Жанаозен, Павлодар, Тал</w:t>
            </w:r>
            <w:r>
              <w:rPr>
                <w:lang w:val="kk-KZ"/>
              </w:rPr>
              <w:t>диқурғон</w:t>
            </w:r>
            <w:r w:rsidRPr="00797CA1">
              <w:rPr>
                <w:lang w:val="kk-KZ"/>
              </w:rPr>
              <w:t>,</w:t>
            </w:r>
          </w:p>
          <w:p w14:paraId="6A2E99D9" w14:textId="05A74D84" w:rsidR="000D4DA6" w:rsidRDefault="00797CA1" w:rsidP="00797CA1">
            <w:pPr>
              <w:rPr>
                <w:rFonts w:ascii="Times New Roman" w:hAnsi="Times New Roman" w:cs="Times New Roman"/>
                <w:sz w:val="24"/>
                <w:szCs w:val="24"/>
                <w:lang w:val="kk-KZ"/>
              </w:rPr>
            </w:pPr>
            <w:r w:rsidRPr="00797CA1">
              <w:rPr>
                <w:lang w:val="kk-KZ"/>
              </w:rPr>
              <w:t>4. Ба дарачаи ифлосшавй назорат мекунад</w:t>
            </w:r>
            <w:r w:rsidR="006D117B">
              <w:rPr>
                <w:lang w:val="kk-KZ"/>
              </w:rPr>
              <w:t xml:space="preserve">                       </w:t>
            </w:r>
          </w:p>
        </w:tc>
        <w:tc>
          <w:tcPr>
            <w:tcW w:w="1276" w:type="dxa"/>
          </w:tcPr>
          <w:p w14:paraId="18D0F925" w14:textId="77777777" w:rsidR="001F0636" w:rsidRDefault="001F0636">
            <w:pPr>
              <w:rPr>
                <w:rFonts w:ascii="Times New Roman" w:hAnsi="Times New Roman" w:cs="Times New Roman"/>
                <w:sz w:val="24"/>
                <w:szCs w:val="24"/>
                <w:lang w:val="kk-KZ"/>
              </w:rPr>
            </w:pPr>
            <w:r>
              <w:rPr>
                <w:rFonts w:ascii="Times New Roman" w:hAnsi="Times New Roman" w:cs="Times New Roman"/>
                <w:sz w:val="24"/>
                <w:szCs w:val="24"/>
                <w:lang w:val="kk-KZ"/>
              </w:rPr>
              <w:lastRenderedPageBreak/>
              <w:t>1</w:t>
            </w:r>
          </w:p>
          <w:p w14:paraId="23F2B5B8" w14:textId="77777777" w:rsidR="001F0636" w:rsidRDefault="001F0636" w:rsidP="001F0636">
            <w:pPr>
              <w:rPr>
                <w:rFonts w:ascii="Times New Roman" w:hAnsi="Times New Roman" w:cs="Times New Roman"/>
                <w:sz w:val="24"/>
                <w:szCs w:val="24"/>
                <w:lang w:val="kk-KZ"/>
              </w:rPr>
            </w:pPr>
          </w:p>
          <w:p w14:paraId="31320CF1" w14:textId="77777777" w:rsidR="001F0636" w:rsidRDefault="001F0636" w:rsidP="001F0636">
            <w:pPr>
              <w:rPr>
                <w:rFonts w:ascii="Times New Roman" w:hAnsi="Times New Roman" w:cs="Times New Roman"/>
                <w:sz w:val="24"/>
                <w:szCs w:val="24"/>
                <w:lang w:val="kk-KZ"/>
              </w:rPr>
            </w:pPr>
            <w:r>
              <w:rPr>
                <w:rFonts w:ascii="Times New Roman" w:hAnsi="Times New Roman" w:cs="Times New Roman"/>
                <w:sz w:val="24"/>
                <w:szCs w:val="24"/>
                <w:lang w:val="kk-KZ"/>
              </w:rPr>
              <w:t>1</w:t>
            </w:r>
          </w:p>
          <w:p w14:paraId="68273CC2" w14:textId="77777777" w:rsidR="001F0636" w:rsidRDefault="001F0636" w:rsidP="001F0636">
            <w:pPr>
              <w:rPr>
                <w:rFonts w:ascii="Times New Roman" w:hAnsi="Times New Roman" w:cs="Times New Roman"/>
                <w:sz w:val="24"/>
                <w:szCs w:val="24"/>
                <w:lang w:val="kk-KZ"/>
              </w:rPr>
            </w:pPr>
          </w:p>
          <w:p w14:paraId="4452DC0E" w14:textId="77777777" w:rsidR="001F0636" w:rsidRDefault="001F0636" w:rsidP="001F0636">
            <w:pPr>
              <w:rPr>
                <w:rFonts w:ascii="Times New Roman" w:hAnsi="Times New Roman" w:cs="Times New Roman"/>
                <w:sz w:val="24"/>
                <w:szCs w:val="24"/>
                <w:lang w:val="kk-KZ"/>
              </w:rPr>
            </w:pPr>
            <w:r>
              <w:rPr>
                <w:rFonts w:ascii="Times New Roman" w:hAnsi="Times New Roman" w:cs="Times New Roman"/>
                <w:sz w:val="24"/>
                <w:szCs w:val="24"/>
                <w:lang w:val="kk-KZ"/>
              </w:rPr>
              <w:lastRenderedPageBreak/>
              <w:t>1</w:t>
            </w:r>
          </w:p>
          <w:p w14:paraId="39D0EF69" w14:textId="77777777" w:rsidR="001F0636" w:rsidRDefault="001F0636" w:rsidP="001F0636">
            <w:pPr>
              <w:rPr>
                <w:rFonts w:ascii="Times New Roman" w:hAnsi="Times New Roman" w:cs="Times New Roman"/>
                <w:sz w:val="24"/>
                <w:szCs w:val="24"/>
                <w:lang w:val="kk-KZ"/>
              </w:rPr>
            </w:pPr>
          </w:p>
          <w:p w14:paraId="1F7D5F52" w14:textId="77777777" w:rsidR="001F0636" w:rsidRDefault="001F0636" w:rsidP="001F0636">
            <w:pPr>
              <w:rPr>
                <w:rFonts w:ascii="Times New Roman" w:hAnsi="Times New Roman" w:cs="Times New Roman"/>
                <w:sz w:val="24"/>
                <w:szCs w:val="24"/>
                <w:lang w:val="kk-KZ"/>
              </w:rPr>
            </w:pPr>
          </w:p>
          <w:p w14:paraId="27BE8DE7" w14:textId="77777777" w:rsidR="001F0636" w:rsidRDefault="001F0636" w:rsidP="001F0636">
            <w:pPr>
              <w:rPr>
                <w:rFonts w:ascii="Times New Roman" w:hAnsi="Times New Roman" w:cs="Times New Roman"/>
                <w:sz w:val="24"/>
                <w:szCs w:val="24"/>
                <w:lang w:val="kk-KZ"/>
              </w:rPr>
            </w:pPr>
          </w:p>
          <w:p w14:paraId="5456AAD6" w14:textId="77777777" w:rsidR="000D4DA6" w:rsidRPr="001F0636" w:rsidRDefault="001F0636" w:rsidP="001F0636">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1BE4BE5E" w14:textId="77777777" w:rsidR="000D4DA6" w:rsidRDefault="000D4DA6">
            <w:pPr>
              <w:rPr>
                <w:rFonts w:ascii="Times New Roman" w:hAnsi="Times New Roman" w:cs="Times New Roman"/>
                <w:sz w:val="24"/>
                <w:szCs w:val="24"/>
                <w:lang w:val="kk-KZ"/>
              </w:rPr>
            </w:pPr>
          </w:p>
        </w:tc>
      </w:tr>
      <w:tr w:rsidR="007937B4" w:rsidRPr="002B4526" w14:paraId="7D744770" w14:textId="77777777" w:rsidTr="00797CA1">
        <w:tc>
          <w:tcPr>
            <w:tcW w:w="309" w:type="dxa"/>
          </w:tcPr>
          <w:p w14:paraId="794F7F5E" w14:textId="77777777" w:rsidR="000D4DA6" w:rsidRDefault="00746A31">
            <w:pP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6320" w:type="dxa"/>
          </w:tcPr>
          <w:p w14:paraId="6B564393" w14:textId="77777777"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а) Қабати озон аз 15 км то 100 км мерасад, бидуни қабати озон зиндагӣ дар рӯи замин он гунае, ки мо ҳоло мебинем, намешуд, агар нурҳои ултрабунафши Офтоб, ки қабати озон баста буданд, мустақиман ба сатҳи замин мегузаранд, он гох хаёт танхо дар обхои чукурии бештар аз 10 метр вучуд дошт.</w:t>
            </w:r>
          </w:p>
          <w:p w14:paraId="676B48B9" w14:textId="77777777"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б) дар натичаи истифодаи моддахои хлордор, ки дар таркибаш хлор, хлор ва пайвастагихои азот, газхои ихрочшудаи самолётхо, газхои вулканй, таркишхои атомй, банкахои аэрозолй мавчуданд, нобуд мешавад.</w:t>
            </w:r>
          </w:p>
          <w:p w14:paraId="19D1D7D2" w14:textId="77777777" w:rsidR="00797CA1" w:rsidRPr="00797CA1" w:rsidRDefault="00797CA1" w:rsidP="00797CA1">
            <w:pPr>
              <w:rPr>
                <w:rFonts w:ascii="Times New Roman" w:hAnsi="Times New Roman" w:cs="Times New Roman"/>
                <w:sz w:val="24"/>
                <w:szCs w:val="24"/>
              </w:rPr>
            </w:pPr>
            <w:r w:rsidRPr="00797CA1">
              <w:rPr>
                <w:rFonts w:ascii="Times New Roman" w:hAnsi="Times New Roman" w:cs="Times New Roman"/>
                <w:sz w:val="24"/>
                <w:szCs w:val="24"/>
              </w:rPr>
              <w:t xml:space="preserve">в) 1. Аз соли 1985 </w:t>
            </w:r>
            <w:proofErr w:type="spellStart"/>
            <w:r w:rsidRPr="00797CA1">
              <w:rPr>
                <w:rFonts w:ascii="Times New Roman" w:hAnsi="Times New Roman" w:cs="Times New Roman"/>
                <w:sz w:val="24"/>
                <w:szCs w:val="24"/>
              </w:rPr>
              <w:t>инчониб</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проблемаи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мухофизати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кабати</w:t>
            </w:r>
            <w:proofErr w:type="spellEnd"/>
            <w:r w:rsidRPr="00797CA1">
              <w:rPr>
                <w:rFonts w:ascii="Times New Roman" w:hAnsi="Times New Roman" w:cs="Times New Roman"/>
                <w:sz w:val="24"/>
                <w:szCs w:val="24"/>
              </w:rPr>
              <w:t xml:space="preserve"> озон ба </w:t>
            </w:r>
            <w:proofErr w:type="spellStart"/>
            <w:r w:rsidRPr="00797CA1">
              <w:rPr>
                <w:rFonts w:ascii="Times New Roman" w:hAnsi="Times New Roman" w:cs="Times New Roman"/>
                <w:sz w:val="24"/>
                <w:szCs w:val="24"/>
              </w:rPr>
              <w:t>миён</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гузошта</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шуда</w:t>
            </w:r>
            <w:proofErr w:type="spellEnd"/>
            <w:r w:rsidRPr="00797CA1">
              <w:rPr>
                <w:rFonts w:ascii="Times New Roman" w:hAnsi="Times New Roman" w:cs="Times New Roman"/>
                <w:sz w:val="24"/>
                <w:szCs w:val="24"/>
              </w:rPr>
              <w:t xml:space="preserve">, дар </w:t>
            </w:r>
            <w:proofErr w:type="spellStart"/>
            <w:r w:rsidRPr="00797CA1">
              <w:rPr>
                <w:rFonts w:ascii="Times New Roman" w:hAnsi="Times New Roman" w:cs="Times New Roman"/>
                <w:sz w:val="24"/>
                <w:szCs w:val="24"/>
              </w:rPr>
              <w:t>бораи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назорати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моддахои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зарарноке</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ки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озонро</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вайрон</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мекунанд</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созиш</w:t>
            </w:r>
            <w:proofErr w:type="spellEnd"/>
            <w:r w:rsidRPr="00797CA1">
              <w:rPr>
                <w:rFonts w:ascii="Times New Roman" w:hAnsi="Times New Roman" w:cs="Times New Roman"/>
                <w:sz w:val="24"/>
                <w:szCs w:val="24"/>
              </w:rPr>
              <w:t xml:space="preserve"> ба даст </w:t>
            </w:r>
            <w:proofErr w:type="spellStart"/>
            <w:r w:rsidRPr="00797CA1">
              <w:rPr>
                <w:rFonts w:ascii="Times New Roman" w:hAnsi="Times New Roman" w:cs="Times New Roman"/>
                <w:sz w:val="24"/>
                <w:szCs w:val="24"/>
              </w:rPr>
              <w:t>омад</w:t>
            </w:r>
            <w:proofErr w:type="spellEnd"/>
            <w:r w:rsidRPr="00797CA1">
              <w:rPr>
                <w:rFonts w:ascii="Times New Roman" w:hAnsi="Times New Roman" w:cs="Times New Roman"/>
                <w:sz w:val="24"/>
                <w:szCs w:val="24"/>
              </w:rPr>
              <w:t>.</w:t>
            </w:r>
          </w:p>
          <w:p w14:paraId="22515B5F" w14:textId="0AB6938E" w:rsidR="00797CA1" w:rsidRPr="00797CA1" w:rsidRDefault="00797CA1" w:rsidP="00797CA1">
            <w:pPr>
              <w:rPr>
                <w:rFonts w:ascii="Times New Roman" w:hAnsi="Times New Roman" w:cs="Times New Roman"/>
                <w:sz w:val="24"/>
                <w:szCs w:val="24"/>
              </w:rPr>
            </w:pPr>
            <w:r w:rsidRPr="00797CA1">
              <w:rPr>
                <w:rFonts w:ascii="Times New Roman" w:hAnsi="Times New Roman" w:cs="Times New Roman"/>
                <w:sz w:val="24"/>
                <w:szCs w:val="24"/>
              </w:rPr>
              <w:t xml:space="preserve">    2. 16 сентябри соли 1987, </w:t>
            </w:r>
            <w:proofErr w:type="spellStart"/>
            <w:r w:rsidRPr="00797CA1">
              <w:rPr>
                <w:rFonts w:ascii="Times New Roman" w:hAnsi="Times New Roman" w:cs="Times New Roman"/>
                <w:sz w:val="24"/>
                <w:szCs w:val="24"/>
              </w:rPr>
              <w:t>ки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бо</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Протоколи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Монреал</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таъин</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шуда</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буд</w:t>
            </w:r>
            <w:proofErr w:type="spellEnd"/>
            <w:r w:rsidRPr="00797CA1">
              <w:rPr>
                <w:rFonts w:ascii="Times New Roman" w:hAnsi="Times New Roman" w:cs="Times New Roman"/>
                <w:sz w:val="24"/>
                <w:szCs w:val="24"/>
              </w:rPr>
              <w:t xml:space="preserve">, 16 сентябри соли 1987 </w:t>
            </w:r>
            <w:proofErr w:type="spellStart"/>
            <w:r w:rsidRPr="00797CA1">
              <w:rPr>
                <w:rFonts w:ascii="Times New Roman" w:hAnsi="Times New Roman" w:cs="Times New Roman"/>
                <w:sz w:val="24"/>
                <w:szCs w:val="24"/>
              </w:rPr>
              <w:t>рузи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байналмилалии</w:t>
            </w:r>
            <w:proofErr w:type="spellEnd"/>
            <w:r w:rsidRPr="00797CA1">
              <w:rPr>
                <w:rFonts w:ascii="Times New Roman" w:hAnsi="Times New Roman" w:cs="Times New Roman"/>
                <w:sz w:val="24"/>
                <w:szCs w:val="24"/>
              </w:rPr>
              <w:t xml:space="preserve"> </w:t>
            </w:r>
            <w:r w:rsidR="002764EF">
              <w:rPr>
                <w:rFonts w:ascii="Times New Roman" w:hAnsi="Times New Roman" w:cs="Times New Roman"/>
                <w:sz w:val="24"/>
                <w:szCs w:val="24"/>
                <w:lang w:val="tg-Cyrl-TJ"/>
              </w:rPr>
              <w:t>ҳ</w:t>
            </w:r>
            <w:proofErr w:type="spellStart"/>
            <w:r w:rsidRPr="00797CA1">
              <w:rPr>
                <w:rFonts w:ascii="Times New Roman" w:hAnsi="Times New Roman" w:cs="Times New Roman"/>
                <w:sz w:val="24"/>
                <w:szCs w:val="24"/>
              </w:rPr>
              <w:t>ифзи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кабати</w:t>
            </w:r>
            <w:proofErr w:type="spellEnd"/>
            <w:r w:rsidRPr="00797CA1">
              <w:rPr>
                <w:rFonts w:ascii="Times New Roman" w:hAnsi="Times New Roman" w:cs="Times New Roman"/>
                <w:sz w:val="24"/>
                <w:szCs w:val="24"/>
              </w:rPr>
              <w:t xml:space="preserve"> </w:t>
            </w:r>
            <w:r w:rsidR="002764EF">
              <w:rPr>
                <w:rFonts w:ascii="Times New Roman" w:hAnsi="Times New Roman" w:cs="Times New Roman"/>
                <w:sz w:val="24"/>
                <w:szCs w:val="24"/>
                <w:lang w:val="tg-Cyrl-TJ"/>
              </w:rPr>
              <w:t>а</w:t>
            </w:r>
            <w:r w:rsidRPr="00797CA1">
              <w:rPr>
                <w:rFonts w:ascii="Times New Roman" w:hAnsi="Times New Roman" w:cs="Times New Roman"/>
                <w:sz w:val="24"/>
                <w:szCs w:val="24"/>
              </w:rPr>
              <w:t xml:space="preserve">зон </w:t>
            </w:r>
            <w:proofErr w:type="spellStart"/>
            <w:r w:rsidRPr="00797CA1">
              <w:rPr>
                <w:rFonts w:ascii="Times New Roman" w:hAnsi="Times New Roman" w:cs="Times New Roman"/>
                <w:sz w:val="24"/>
                <w:szCs w:val="24"/>
              </w:rPr>
              <w:t>эълон</w:t>
            </w:r>
            <w:proofErr w:type="spellEnd"/>
            <w:r w:rsidRPr="00797CA1">
              <w:rPr>
                <w:rFonts w:ascii="Times New Roman" w:hAnsi="Times New Roman" w:cs="Times New Roman"/>
                <w:sz w:val="24"/>
                <w:szCs w:val="24"/>
              </w:rPr>
              <w:t xml:space="preserve"> карда </w:t>
            </w:r>
            <w:proofErr w:type="spellStart"/>
            <w:r w:rsidRPr="00797CA1">
              <w:rPr>
                <w:rFonts w:ascii="Times New Roman" w:hAnsi="Times New Roman" w:cs="Times New Roman"/>
                <w:sz w:val="24"/>
                <w:szCs w:val="24"/>
              </w:rPr>
              <w:t>шуд</w:t>
            </w:r>
            <w:proofErr w:type="spellEnd"/>
            <w:r w:rsidRPr="00797CA1">
              <w:rPr>
                <w:rFonts w:ascii="Times New Roman" w:hAnsi="Times New Roman" w:cs="Times New Roman"/>
                <w:sz w:val="24"/>
                <w:szCs w:val="24"/>
              </w:rPr>
              <w:t>.</w:t>
            </w:r>
          </w:p>
          <w:p w14:paraId="23B40A0D" w14:textId="262B1B50" w:rsidR="00B51B89" w:rsidRPr="00340F24" w:rsidRDefault="00797CA1" w:rsidP="00797CA1">
            <w:pPr>
              <w:rPr>
                <w:rFonts w:ascii="Times New Roman" w:hAnsi="Times New Roman" w:cs="Times New Roman"/>
                <w:sz w:val="24"/>
                <w:szCs w:val="24"/>
              </w:rPr>
            </w:pPr>
            <w:r w:rsidRPr="00797CA1">
              <w:rPr>
                <w:rFonts w:ascii="Times New Roman" w:hAnsi="Times New Roman" w:cs="Times New Roman"/>
                <w:sz w:val="24"/>
                <w:szCs w:val="24"/>
              </w:rPr>
              <w:t xml:space="preserve">    3. </w:t>
            </w:r>
            <w:proofErr w:type="spellStart"/>
            <w:r w:rsidRPr="00797CA1">
              <w:rPr>
                <w:rFonts w:ascii="Times New Roman" w:hAnsi="Times New Roman" w:cs="Times New Roman"/>
                <w:sz w:val="24"/>
                <w:szCs w:val="24"/>
              </w:rPr>
              <w:t>Конвенсияи</w:t>
            </w:r>
            <w:proofErr w:type="spellEnd"/>
            <w:r w:rsidRPr="00797CA1">
              <w:rPr>
                <w:rFonts w:ascii="Times New Roman" w:hAnsi="Times New Roman" w:cs="Times New Roman"/>
                <w:sz w:val="24"/>
                <w:szCs w:val="24"/>
              </w:rPr>
              <w:t xml:space="preserve"> Вена – 22 </w:t>
            </w:r>
            <w:proofErr w:type="spellStart"/>
            <w:r w:rsidRPr="00797CA1">
              <w:rPr>
                <w:rFonts w:ascii="Times New Roman" w:hAnsi="Times New Roman" w:cs="Times New Roman"/>
                <w:sz w:val="24"/>
                <w:szCs w:val="24"/>
              </w:rPr>
              <w:t>марти</w:t>
            </w:r>
            <w:proofErr w:type="spellEnd"/>
            <w:r w:rsidRPr="00797CA1">
              <w:rPr>
                <w:rFonts w:ascii="Times New Roman" w:hAnsi="Times New Roman" w:cs="Times New Roman"/>
                <w:sz w:val="24"/>
                <w:szCs w:val="24"/>
              </w:rPr>
              <w:t xml:space="preserve"> 1985, </w:t>
            </w:r>
            <w:proofErr w:type="spellStart"/>
            <w:r w:rsidRPr="00797CA1">
              <w:rPr>
                <w:rFonts w:ascii="Times New Roman" w:hAnsi="Times New Roman" w:cs="Times New Roman"/>
                <w:sz w:val="24"/>
                <w:szCs w:val="24"/>
              </w:rPr>
              <w:t>Конвенсия</w:t>
            </w:r>
            <w:proofErr w:type="spellEnd"/>
            <w:r w:rsidRPr="00797CA1">
              <w:rPr>
                <w:rFonts w:ascii="Times New Roman" w:hAnsi="Times New Roman" w:cs="Times New Roman"/>
                <w:sz w:val="24"/>
                <w:szCs w:val="24"/>
              </w:rPr>
              <w:t xml:space="preserve"> дар </w:t>
            </w:r>
            <w:proofErr w:type="spellStart"/>
            <w:r w:rsidRPr="00797CA1">
              <w:rPr>
                <w:rFonts w:ascii="Times New Roman" w:hAnsi="Times New Roman" w:cs="Times New Roman"/>
                <w:sz w:val="24"/>
                <w:szCs w:val="24"/>
              </w:rPr>
              <w:t>Казокистон</w:t>
            </w:r>
            <w:proofErr w:type="spellEnd"/>
            <w:r w:rsidRPr="00797CA1">
              <w:rPr>
                <w:rFonts w:ascii="Times New Roman" w:hAnsi="Times New Roman" w:cs="Times New Roman"/>
                <w:sz w:val="24"/>
                <w:szCs w:val="24"/>
              </w:rPr>
              <w:t xml:space="preserve"> 2001, </w:t>
            </w:r>
            <w:proofErr w:type="spellStart"/>
            <w:r w:rsidRPr="00797CA1">
              <w:rPr>
                <w:rFonts w:ascii="Times New Roman" w:hAnsi="Times New Roman" w:cs="Times New Roman"/>
                <w:sz w:val="24"/>
                <w:szCs w:val="24"/>
              </w:rPr>
              <w:t>Конвенсияи</w:t>
            </w:r>
            <w:proofErr w:type="spellEnd"/>
            <w:r w:rsidRPr="00797CA1">
              <w:rPr>
                <w:rFonts w:ascii="Times New Roman" w:hAnsi="Times New Roman" w:cs="Times New Roman"/>
                <w:sz w:val="24"/>
                <w:szCs w:val="24"/>
              </w:rPr>
              <w:t xml:space="preserve"> </w:t>
            </w:r>
            <w:proofErr w:type="spellStart"/>
            <w:r w:rsidRPr="00797CA1">
              <w:rPr>
                <w:rFonts w:ascii="Times New Roman" w:hAnsi="Times New Roman" w:cs="Times New Roman"/>
                <w:sz w:val="24"/>
                <w:szCs w:val="24"/>
              </w:rPr>
              <w:t>Монреал</w:t>
            </w:r>
            <w:proofErr w:type="spellEnd"/>
            <w:r w:rsidRPr="00797CA1">
              <w:rPr>
                <w:rFonts w:ascii="Times New Roman" w:hAnsi="Times New Roman" w:cs="Times New Roman"/>
                <w:sz w:val="24"/>
                <w:szCs w:val="24"/>
              </w:rPr>
              <w:t>.</w:t>
            </w:r>
          </w:p>
        </w:tc>
        <w:tc>
          <w:tcPr>
            <w:tcW w:w="1276" w:type="dxa"/>
          </w:tcPr>
          <w:p w14:paraId="4CF2504A" w14:textId="77777777" w:rsidR="00E01170" w:rsidRDefault="00E01170">
            <w:pPr>
              <w:rPr>
                <w:rFonts w:ascii="Times New Roman" w:hAnsi="Times New Roman" w:cs="Times New Roman"/>
                <w:sz w:val="24"/>
                <w:szCs w:val="24"/>
                <w:lang w:val="kk-KZ"/>
              </w:rPr>
            </w:pPr>
            <w:r>
              <w:rPr>
                <w:rFonts w:ascii="Times New Roman" w:hAnsi="Times New Roman" w:cs="Times New Roman"/>
                <w:sz w:val="24"/>
                <w:szCs w:val="24"/>
                <w:lang w:val="kk-KZ"/>
              </w:rPr>
              <w:t>1</w:t>
            </w:r>
          </w:p>
          <w:p w14:paraId="06FF103C" w14:textId="77777777" w:rsidR="00E01170" w:rsidRDefault="00E01170" w:rsidP="00E01170">
            <w:pPr>
              <w:rPr>
                <w:rFonts w:ascii="Times New Roman" w:hAnsi="Times New Roman" w:cs="Times New Roman"/>
                <w:sz w:val="24"/>
                <w:szCs w:val="24"/>
                <w:lang w:val="kk-KZ"/>
              </w:rPr>
            </w:pPr>
          </w:p>
          <w:p w14:paraId="021E901D" w14:textId="77777777" w:rsidR="00E01170" w:rsidRDefault="00E01170" w:rsidP="00E01170">
            <w:pPr>
              <w:rPr>
                <w:rFonts w:ascii="Times New Roman" w:hAnsi="Times New Roman" w:cs="Times New Roman"/>
                <w:sz w:val="24"/>
                <w:szCs w:val="24"/>
                <w:lang w:val="kk-KZ"/>
              </w:rPr>
            </w:pPr>
          </w:p>
          <w:p w14:paraId="698B527E" w14:textId="77777777" w:rsidR="00E01170" w:rsidRDefault="00E01170" w:rsidP="00E01170">
            <w:pPr>
              <w:rPr>
                <w:rFonts w:ascii="Times New Roman" w:hAnsi="Times New Roman" w:cs="Times New Roman"/>
                <w:sz w:val="24"/>
                <w:szCs w:val="24"/>
                <w:lang w:val="kk-KZ"/>
              </w:rPr>
            </w:pPr>
          </w:p>
          <w:p w14:paraId="20E8A131" w14:textId="77777777" w:rsidR="00E01170" w:rsidRDefault="00E01170" w:rsidP="00E01170">
            <w:pPr>
              <w:rPr>
                <w:rFonts w:ascii="Times New Roman" w:hAnsi="Times New Roman" w:cs="Times New Roman"/>
                <w:sz w:val="24"/>
                <w:szCs w:val="24"/>
                <w:lang w:val="kk-KZ"/>
              </w:rPr>
            </w:pPr>
            <w:r>
              <w:rPr>
                <w:rFonts w:ascii="Times New Roman" w:hAnsi="Times New Roman" w:cs="Times New Roman"/>
                <w:sz w:val="24"/>
                <w:szCs w:val="24"/>
                <w:lang w:val="kk-KZ"/>
              </w:rPr>
              <w:t>1</w:t>
            </w:r>
          </w:p>
          <w:p w14:paraId="177C911F" w14:textId="77777777" w:rsidR="00E01170" w:rsidRDefault="00E01170" w:rsidP="00E01170">
            <w:pPr>
              <w:rPr>
                <w:rFonts w:ascii="Times New Roman" w:hAnsi="Times New Roman" w:cs="Times New Roman"/>
                <w:sz w:val="24"/>
                <w:szCs w:val="24"/>
                <w:lang w:val="kk-KZ"/>
              </w:rPr>
            </w:pPr>
          </w:p>
          <w:p w14:paraId="20D80E35" w14:textId="77777777" w:rsidR="00E01170" w:rsidRDefault="00E01170" w:rsidP="00E01170">
            <w:pPr>
              <w:rPr>
                <w:rFonts w:ascii="Times New Roman" w:hAnsi="Times New Roman" w:cs="Times New Roman"/>
                <w:sz w:val="24"/>
                <w:szCs w:val="24"/>
                <w:lang w:val="kk-KZ"/>
              </w:rPr>
            </w:pPr>
          </w:p>
          <w:p w14:paraId="1BA5C6B9" w14:textId="77777777" w:rsidR="00E01170" w:rsidRDefault="00E01170" w:rsidP="00E01170">
            <w:pPr>
              <w:rPr>
                <w:rFonts w:ascii="Times New Roman" w:hAnsi="Times New Roman" w:cs="Times New Roman"/>
                <w:sz w:val="24"/>
                <w:szCs w:val="24"/>
                <w:lang w:val="kk-KZ"/>
              </w:rPr>
            </w:pPr>
            <w:r>
              <w:rPr>
                <w:rFonts w:ascii="Times New Roman" w:hAnsi="Times New Roman" w:cs="Times New Roman"/>
                <w:sz w:val="24"/>
                <w:szCs w:val="24"/>
                <w:lang w:val="kk-KZ"/>
              </w:rPr>
              <w:t>1</w:t>
            </w:r>
          </w:p>
          <w:p w14:paraId="41C554EA" w14:textId="77777777" w:rsidR="00E01170" w:rsidRDefault="00E01170" w:rsidP="00E01170">
            <w:pPr>
              <w:rPr>
                <w:rFonts w:ascii="Times New Roman" w:hAnsi="Times New Roman" w:cs="Times New Roman"/>
                <w:sz w:val="24"/>
                <w:szCs w:val="24"/>
                <w:lang w:val="kk-KZ"/>
              </w:rPr>
            </w:pPr>
          </w:p>
          <w:p w14:paraId="4A576734" w14:textId="77777777" w:rsidR="00E01170" w:rsidRDefault="00E01170" w:rsidP="00E01170">
            <w:pPr>
              <w:rPr>
                <w:rFonts w:ascii="Times New Roman" w:hAnsi="Times New Roman" w:cs="Times New Roman"/>
                <w:sz w:val="24"/>
                <w:szCs w:val="24"/>
                <w:lang w:val="kk-KZ"/>
              </w:rPr>
            </w:pPr>
            <w:r>
              <w:rPr>
                <w:rFonts w:ascii="Times New Roman" w:hAnsi="Times New Roman" w:cs="Times New Roman"/>
                <w:sz w:val="24"/>
                <w:szCs w:val="24"/>
                <w:lang w:val="kk-KZ"/>
              </w:rPr>
              <w:t>1</w:t>
            </w:r>
          </w:p>
          <w:p w14:paraId="161F19B3" w14:textId="77777777" w:rsidR="00E01170" w:rsidRDefault="00E01170" w:rsidP="00E01170">
            <w:pPr>
              <w:rPr>
                <w:rFonts w:ascii="Times New Roman" w:hAnsi="Times New Roman" w:cs="Times New Roman"/>
                <w:sz w:val="24"/>
                <w:szCs w:val="24"/>
                <w:lang w:val="kk-KZ"/>
              </w:rPr>
            </w:pPr>
          </w:p>
          <w:p w14:paraId="42299968" w14:textId="77777777" w:rsidR="00E01170" w:rsidRDefault="00E01170" w:rsidP="00E01170">
            <w:pPr>
              <w:rPr>
                <w:rFonts w:ascii="Times New Roman" w:hAnsi="Times New Roman" w:cs="Times New Roman"/>
                <w:sz w:val="24"/>
                <w:szCs w:val="24"/>
                <w:lang w:val="kk-KZ"/>
              </w:rPr>
            </w:pPr>
          </w:p>
          <w:p w14:paraId="50EEF928" w14:textId="77777777" w:rsidR="000D4DA6" w:rsidRPr="00E01170" w:rsidRDefault="00E01170" w:rsidP="00E01170">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7AD94D38" w14:textId="77777777" w:rsidR="000D4DA6" w:rsidRDefault="008412F3">
            <w:pPr>
              <w:rPr>
                <w:rFonts w:ascii="Times New Roman" w:hAnsi="Times New Roman" w:cs="Times New Roman"/>
                <w:sz w:val="24"/>
                <w:szCs w:val="24"/>
                <w:lang w:val="kk-KZ"/>
              </w:rPr>
            </w:pPr>
            <w:r>
              <w:rPr>
                <w:rFonts w:ascii="Times New Roman" w:hAnsi="Times New Roman" w:cs="Times New Roman"/>
                <w:sz w:val="24"/>
                <w:szCs w:val="24"/>
                <w:lang w:val="kk-KZ"/>
              </w:rPr>
              <w:t>Білім алушының басқа дұрыс жауаптары қабылданады</w:t>
            </w:r>
          </w:p>
        </w:tc>
      </w:tr>
      <w:tr w:rsidR="007937B4" w:rsidRPr="00815158" w14:paraId="5EBA188C" w14:textId="77777777" w:rsidTr="00797CA1">
        <w:tc>
          <w:tcPr>
            <w:tcW w:w="309" w:type="dxa"/>
          </w:tcPr>
          <w:p w14:paraId="70E59BAE" w14:textId="77777777" w:rsidR="000D4DA6" w:rsidRDefault="00746A31">
            <w:pP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6320" w:type="dxa"/>
          </w:tcPr>
          <w:p w14:paraId="57FEEA6C" w14:textId="77777777"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1.Захираи ҷаҳонии оби нӯшокӣ дар рӯи замин хеле кам аст, ҳамагӣ 2,5%.Ва истифодаи он дуруст ба роҳ монда нашудааст.Баъди соли 2025 нарасидани оби нӯшокӣ дар рӯи замин ба мушкилоти асосӣ табдил хоҳад ёфт.</w:t>
            </w:r>
          </w:p>
          <w:p w14:paraId="69740CCB" w14:textId="644FFD0D"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2. Ифлосшавии захирахои оби нушокй — ифлосшавии биологи, ифлосшавии физики, ифлосшавии химиявй, объектхои саноатй, объектхои истикоматй ва коммунал</w:t>
            </w:r>
            <w:r w:rsidR="002764EF">
              <w:rPr>
                <w:rFonts w:ascii="Times New Roman" w:hAnsi="Times New Roman" w:cs="Times New Roman"/>
                <w:sz w:val="24"/>
                <w:szCs w:val="24"/>
                <w:lang w:val="kk-KZ"/>
              </w:rPr>
              <w:t>ӣ</w:t>
            </w:r>
            <w:r w:rsidRPr="00797CA1">
              <w:rPr>
                <w:rFonts w:ascii="Times New Roman" w:hAnsi="Times New Roman" w:cs="Times New Roman"/>
                <w:sz w:val="24"/>
                <w:szCs w:val="24"/>
                <w:lang w:val="kk-KZ"/>
              </w:rPr>
              <w:t>.</w:t>
            </w:r>
          </w:p>
          <w:p w14:paraId="40691DE7" w14:textId="167888C7" w:rsidR="00267F12"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3. Сохтмони монеахо ва сарбандхои нав, таъмири асосии иншоотхои гидротехники, реконструкция ва баркарор намудани канал</w:t>
            </w:r>
            <w:r w:rsidR="002764EF">
              <w:rPr>
                <w:rFonts w:ascii="Times New Roman" w:hAnsi="Times New Roman" w:cs="Times New Roman"/>
                <w:sz w:val="24"/>
                <w:szCs w:val="24"/>
                <w:lang w:val="kk-KZ"/>
              </w:rPr>
              <w:t>ҳ</w:t>
            </w:r>
            <w:r w:rsidRPr="00797CA1">
              <w:rPr>
                <w:rFonts w:ascii="Times New Roman" w:hAnsi="Times New Roman" w:cs="Times New Roman"/>
                <w:sz w:val="24"/>
                <w:szCs w:val="24"/>
                <w:lang w:val="kk-KZ"/>
              </w:rPr>
              <w:t>ои обтаъминкунй, сохтмони системахои нави мелиоратив</w:t>
            </w:r>
            <w:r w:rsidR="002764EF">
              <w:rPr>
                <w:rFonts w:ascii="Times New Roman" w:hAnsi="Times New Roman" w:cs="Times New Roman"/>
                <w:sz w:val="24"/>
                <w:szCs w:val="24"/>
                <w:lang w:val="kk-KZ"/>
              </w:rPr>
              <w:t>ӣ</w:t>
            </w:r>
            <w:r w:rsidRPr="00797CA1">
              <w:rPr>
                <w:rFonts w:ascii="Times New Roman" w:hAnsi="Times New Roman" w:cs="Times New Roman"/>
                <w:sz w:val="24"/>
                <w:szCs w:val="24"/>
                <w:lang w:val="kk-KZ"/>
              </w:rPr>
              <w:t>.</w:t>
            </w:r>
          </w:p>
        </w:tc>
        <w:tc>
          <w:tcPr>
            <w:tcW w:w="1276" w:type="dxa"/>
          </w:tcPr>
          <w:p w14:paraId="1BAD004F" w14:textId="77777777" w:rsidR="008412F3" w:rsidRDefault="008412F3">
            <w:pPr>
              <w:rPr>
                <w:rFonts w:ascii="Times New Roman" w:hAnsi="Times New Roman" w:cs="Times New Roman"/>
                <w:sz w:val="24"/>
                <w:szCs w:val="24"/>
                <w:lang w:val="kk-KZ"/>
              </w:rPr>
            </w:pPr>
            <w:r>
              <w:rPr>
                <w:rFonts w:ascii="Times New Roman" w:hAnsi="Times New Roman" w:cs="Times New Roman"/>
                <w:sz w:val="24"/>
                <w:szCs w:val="24"/>
                <w:lang w:val="kk-KZ"/>
              </w:rPr>
              <w:t>1</w:t>
            </w:r>
          </w:p>
          <w:p w14:paraId="56F1A4EC" w14:textId="77777777" w:rsidR="008412F3" w:rsidRPr="003E03C1" w:rsidRDefault="008412F3" w:rsidP="008412F3">
            <w:pPr>
              <w:rPr>
                <w:rFonts w:ascii="Times New Roman" w:hAnsi="Times New Roman" w:cs="Times New Roman"/>
                <w:sz w:val="24"/>
                <w:szCs w:val="24"/>
                <w:lang w:val="en-US"/>
              </w:rPr>
            </w:pPr>
          </w:p>
          <w:p w14:paraId="0F50E3DA" w14:textId="77777777" w:rsidR="008412F3" w:rsidRDefault="008412F3" w:rsidP="008412F3">
            <w:pPr>
              <w:rPr>
                <w:rFonts w:ascii="Times New Roman" w:hAnsi="Times New Roman" w:cs="Times New Roman"/>
                <w:sz w:val="24"/>
                <w:szCs w:val="24"/>
                <w:lang w:val="kk-KZ"/>
              </w:rPr>
            </w:pPr>
          </w:p>
          <w:p w14:paraId="2D41EE2D" w14:textId="77777777" w:rsidR="000D4DA6" w:rsidRPr="003E03C1" w:rsidRDefault="000D4DA6" w:rsidP="008412F3">
            <w:pPr>
              <w:rPr>
                <w:rFonts w:ascii="Times New Roman" w:hAnsi="Times New Roman" w:cs="Times New Roman"/>
                <w:sz w:val="24"/>
                <w:szCs w:val="24"/>
                <w:lang w:val="en-US"/>
              </w:rPr>
            </w:pPr>
          </w:p>
          <w:p w14:paraId="555AEEDE" w14:textId="77777777" w:rsidR="003E03C1" w:rsidRDefault="008412F3" w:rsidP="008412F3">
            <w:pPr>
              <w:rPr>
                <w:rFonts w:ascii="Times New Roman" w:hAnsi="Times New Roman" w:cs="Times New Roman"/>
                <w:sz w:val="24"/>
                <w:szCs w:val="24"/>
                <w:lang w:val="kk-KZ"/>
              </w:rPr>
            </w:pPr>
            <w:r>
              <w:rPr>
                <w:rFonts w:ascii="Times New Roman" w:hAnsi="Times New Roman" w:cs="Times New Roman"/>
                <w:sz w:val="24"/>
                <w:szCs w:val="24"/>
                <w:lang w:val="kk-KZ"/>
              </w:rPr>
              <w:t>1</w:t>
            </w:r>
          </w:p>
          <w:p w14:paraId="1C8A8F2C" w14:textId="77777777" w:rsidR="003E03C1" w:rsidRDefault="003E03C1" w:rsidP="003E03C1">
            <w:pPr>
              <w:rPr>
                <w:rFonts w:ascii="Times New Roman" w:hAnsi="Times New Roman" w:cs="Times New Roman"/>
                <w:sz w:val="24"/>
                <w:szCs w:val="24"/>
                <w:lang w:val="kk-KZ"/>
              </w:rPr>
            </w:pPr>
          </w:p>
          <w:p w14:paraId="0AA33A45" w14:textId="77777777" w:rsidR="003E03C1" w:rsidRDefault="003E03C1" w:rsidP="003E03C1">
            <w:pPr>
              <w:rPr>
                <w:rFonts w:ascii="Times New Roman" w:hAnsi="Times New Roman" w:cs="Times New Roman"/>
                <w:sz w:val="24"/>
                <w:szCs w:val="24"/>
                <w:lang w:val="kk-KZ"/>
              </w:rPr>
            </w:pPr>
          </w:p>
          <w:p w14:paraId="32FF0DC8" w14:textId="77777777" w:rsidR="008412F3" w:rsidRPr="003E03C1" w:rsidRDefault="003E03C1" w:rsidP="003E03C1">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14:paraId="7DC08BA4" w14:textId="77777777" w:rsidR="000D4DA6" w:rsidRDefault="000D4DA6">
            <w:pPr>
              <w:rPr>
                <w:rFonts w:ascii="Times New Roman" w:hAnsi="Times New Roman" w:cs="Times New Roman"/>
                <w:sz w:val="24"/>
                <w:szCs w:val="24"/>
                <w:lang w:val="kk-KZ"/>
              </w:rPr>
            </w:pPr>
          </w:p>
        </w:tc>
      </w:tr>
      <w:tr w:rsidR="00746A31" w:rsidRPr="00097B6E" w14:paraId="302C2BCA" w14:textId="77777777" w:rsidTr="00797CA1">
        <w:tc>
          <w:tcPr>
            <w:tcW w:w="309" w:type="dxa"/>
          </w:tcPr>
          <w:p w14:paraId="244CAA5F" w14:textId="77777777" w:rsidR="00746A31" w:rsidRDefault="00746A31" w:rsidP="00B72FF5">
            <w:pP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6320" w:type="dxa"/>
          </w:tcPr>
          <w:p w14:paraId="325720B6" w14:textId="77777777"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1. Хавфнок-Балхаш, Тараз, Чимкент, Семей, Караганда, Байконир.</w:t>
            </w:r>
          </w:p>
          <w:p w14:paraId="538EC0A1" w14:textId="77777777"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2. Шиддат-Эмби, Актобе, Жанатас, Каратау, Актау, Атырау, Кашар, Саяк.</w:t>
            </w:r>
          </w:p>
          <w:p w14:paraId="2680CA84" w14:textId="30E1A94A" w:rsidR="00797CA1" w:rsidRPr="00797CA1"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 xml:space="preserve">3. Каноатбахш — Кокшетау, Петропавл, </w:t>
            </w:r>
            <w:r w:rsidR="0043517D">
              <w:rPr>
                <w:rFonts w:ascii="Times New Roman" w:hAnsi="Times New Roman" w:cs="Times New Roman"/>
                <w:sz w:val="24"/>
                <w:szCs w:val="24"/>
                <w:lang w:val="kk-KZ"/>
              </w:rPr>
              <w:t>Астана</w:t>
            </w:r>
            <w:r w:rsidRPr="00797CA1">
              <w:rPr>
                <w:rFonts w:ascii="Times New Roman" w:hAnsi="Times New Roman" w:cs="Times New Roman"/>
                <w:sz w:val="24"/>
                <w:szCs w:val="24"/>
                <w:lang w:val="kk-KZ"/>
              </w:rPr>
              <w:t>, Урал.</w:t>
            </w:r>
          </w:p>
          <w:p w14:paraId="0AB672E5" w14:textId="35E5DE41" w:rsidR="00746A31" w:rsidRPr="00340F24" w:rsidRDefault="00797CA1" w:rsidP="00797CA1">
            <w:pPr>
              <w:rPr>
                <w:rFonts w:ascii="Times New Roman" w:hAnsi="Times New Roman" w:cs="Times New Roman"/>
                <w:sz w:val="24"/>
                <w:szCs w:val="24"/>
                <w:lang w:val="kk-KZ"/>
              </w:rPr>
            </w:pPr>
            <w:r w:rsidRPr="00797CA1">
              <w:rPr>
                <w:rFonts w:ascii="Times New Roman" w:hAnsi="Times New Roman" w:cs="Times New Roman"/>
                <w:sz w:val="24"/>
                <w:szCs w:val="24"/>
                <w:lang w:val="kk-KZ"/>
              </w:rPr>
              <w:t>4. Мусоид - вайроншавии муҳити зист 0-20 фоиз, биёбон, биёбон, минтақаҳои кӯҳӣ</w:t>
            </w:r>
          </w:p>
        </w:tc>
        <w:tc>
          <w:tcPr>
            <w:tcW w:w="1276" w:type="dxa"/>
          </w:tcPr>
          <w:p w14:paraId="146272A4" w14:textId="77777777" w:rsidR="00746A31" w:rsidRDefault="005167FF" w:rsidP="00B72FF5">
            <w:pPr>
              <w:rPr>
                <w:rFonts w:ascii="Times New Roman" w:hAnsi="Times New Roman" w:cs="Times New Roman"/>
                <w:sz w:val="24"/>
                <w:szCs w:val="24"/>
                <w:lang w:val="kk-KZ"/>
              </w:rPr>
            </w:pPr>
            <w:r>
              <w:rPr>
                <w:rFonts w:ascii="Times New Roman" w:hAnsi="Times New Roman" w:cs="Times New Roman"/>
                <w:sz w:val="24"/>
                <w:szCs w:val="24"/>
                <w:lang w:val="kk-KZ"/>
              </w:rPr>
              <w:t>1</w:t>
            </w:r>
          </w:p>
          <w:p w14:paraId="1FD4C0F1" w14:textId="77777777" w:rsidR="005167FF" w:rsidRDefault="005167FF" w:rsidP="00B72FF5">
            <w:pPr>
              <w:rPr>
                <w:rFonts w:ascii="Times New Roman" w:hAnsi="Times New Roman" w:cs="Times New Roman"/>
                <w:sz w:val="24"/>
                <w:szCs w:val="24"/>
                <w:lang w:val="kk-KZ"/>
              </w:rPr>
            </w:pPr>
          </w:p>
          <w:p w14:paraId="3FFA9C57" w14:textId="77777777" w:rsidR="005167FF" w:rsidRPr="003E03C1" w:rsidRDefault="003E03C1" w:rsidP="00B72FF5">
            <w:pPr>
              <w:rPr>
                <w:rFonts w:ascii="Times New Roman" w:hAnsi="Times New Roman" w:cs="Times New Roman"/>
                <w:sz w:val="24"/>
                <w:szCs w:val="24"/>
                <w:lang w:val="en-US"/>
              </w:rPr>
            </w:pPr>
            <w:r>
              <w:rPr>
                <w:rFonts w:ascii="Times New Roman" w:hAnsi="Times New Roman" w:cs="Times New Roman"/>
                <w:sz w:val="24"/>
                <w:szCs w:val="24"/>
                <w:lang w:val="en-US"/>
              </w:rPr>
              <w:t>1</w:t>
            </w:r>
          </w:p>
          <w:p w14:paraId="0C4C97B1" w14:textId="77777777" w:rsidR="005167FF" w:rsidRDefault="005167FF" w:rsidP="00B72FF5">
            <w:pPr>
              <w:rPr>
                <w:rFonts w:ascii="Times New Roman" w:hAnsi="Times New Roman" w:cs="Times New Roman"/>
                <w:sz w:val="24"/>
                <w:szCs w:val="24"/>
                <w:lang w:val="kk-KZ"/>
              </w:rPr>
            </w:pPr>
          </w:p>
          <w:p w14:paraId="71640BDB" w14:textId="77777777" w:rsidR="005167FF" w:rsidRDefault="005167FF" w:rsidP="00B72FF5">
            <w:pPr>
              <w:rPr>
                <w:rFonts w:ascii="Times New Roman" w:hAnsi="Times New Roman" w:cs="Times New Roman"/>
                <w:sz w:val="24"/>
                <w:szCs w:val="24"/>
                <w:lang w:val="kk-KZ"/>
              </w:rPr>
            </w:pPr>
            <w:r>
              <w:rPr>
                <w:rFonts w:ascii="Times New Roman" w:hAnsi="Times New Roman" w:cs="Times New Roman"/>
                <w:sz w:val="24"/>
                <w:szCs w:val="24"/>
                <w:lang w:val="kk-KZ"/>
              </w:rPr>
              <w:t>1</w:t>
            </w:r>
          </w:p>
          <w:p w14:paraId="2627D75B" w14:textId="77777777" w:rsidR="005167FF" w:rsidRDefault="005167FF" w:rsidP="00B72FF5">
            <w:pPr>
              <w:rPr>
                <w:rFonts w:ascii="Times New Roman" w:hAnsi="Times New Roman" w:cs="Times New Roman"/>
                <w:sz w:val="24"/>
                <w:szCs w:val="24"/>
                <w:lang w:val="kk-KZ"/>
              </w:rPr>
            </w:pPr>
          </w:p>
          <w:p w14:paraId="617D8F34" w14:textId="77777777" w:rsidR="005167FF" w:rsidRPr="003E03C1" w:rsidRDefault="003E03C1" w:rsidP="00B72FF5">
            <w:pPr>
              <w:rPr>
                <w:rFonts w:ascii="Times New Roman" w:hAnsi="Times New Roman" w:cs="Times New Roman"/>
                <w:sz w:val="24"/>
                <w:szCs w:val="24"/>
                <w:lang w:val="kk-KZ"/>
              </w:rPr>
            </w:pPr>
            <w:r>
              <w:rPr>
                <w:rFonts w:ascii="Times New Roman" w:hAnsi="Times New Roman" w:cs="Times New Roman"/>
                <w:sz w:val="24"/>
                <w:szCs w:val="24"/>
                <w:lang w:val="en-US"/>
              </w:rPr>
              <w:t>1</w:t>
            </w:r>
          </w:p>
          <w:p w14:paraId="28EBB33B" w14:textId="77777777" w:rsidR="005167FF" w:rsidRPr="003E03C1" w:rsidRDefault="005167FF" w:rsidP="00B72FF5">
            <w:pPr>
              <w:rPr>
                <w:rFonts w:ascii="Times New Roman" w:hAnsi="Times New Roman" w:cs="Times New Roman"/>
                <w:sz w:val="24"/>
                <w:szCs w:val="24"/>
                <w:lang w:val="en-US"/>
              </w:rPr>
            </w:pPr>
          </w:p>
          <w:p w14:paraId="7547A324" w14:textId="77777777" w:rsidR="005167FF" w:rsidRDefault="005167FF" w:rsidP="00B72FF5">
            <w:pPr>
              <w:rPr>
                <w:rFonts w:ascii="Times New Roman" w:hAnsi="Times New Roman" w:cs="Times New Roman"/>
                <w:sz w:val="24"/>
                <w:szCs w:val="24"/>
                <w:lang w:val="kk-KZ"/>
              </w:rPr>
            </w:pPr>
          </w:p>
          <w:p w14:paraId="584A8B92" w14:textId="77777777" w:rsidR="005167FF" w:rsidRDefault="005167FF" w:rsidP="00B72FF5">
            <w:pPr>
              <w:rPr>
                <w:rFonts w:ascii="Times New Roman" w:hAnsi="Times New Roman" w:cs="Times New Roman"/>
                <w:sz w:val="24"/>
                <w:szCs w:val="24"/>
                <w:lang w:val="kk-KZ"/>
              </w:rPr>
            </w:pPr>
          </w:p>
        </w:tc>
        <w:tc>
          <w:tcPr>
            <w:tcW w:w="1666" w:type="dxa"/>
          </w:tcPr>
          <w:p w14:paraId="3ED944AB" w14:textId="35C5DF89" w:rsidR="00746A31" w:rsidRDefault="00797CA1" w:rsidP="00B72FF5">
            <w:pPr>
              <w:rPr>
                <w:rFonts w:ascii="Times New Roman" w:hAnsi="Times New Roman" w:cs="Times New Roman"/>
                <w:sz w:val="24"/>
                <w:szCs w:val="24"/>
                <w:lang w:val="kk-KZ"/>
              </w:rPr>
            </w:pPr>
            <w:r>
              <w:rPr>
                <w:rFonts w:ascii="Times New Roman" w:hAnsi="Times New Roman" w:cs="Times New Roman"/>
                <w:sz w:val="24"/>
                <w:szCs w:val="24"/>
                <w:lang w:val="kk-KZ"/>
              </w:rPr>
              <w:t>Дигар ҷавобҳои хонанда қабул карда мешавад</w:t>
            </w:r>
            <w:r w:rsidR="00677E9B">
              <w:rPr>
                <w:rFonts w:ascii="Times New Roman" w:hAnsi="Times New Roman" w:cs="Times New Roman"/>
                <w:sz w:val="24"/>
                <w:szCs w:val="24"/>
                <w:lang w:val="kk-KZ"/>
              </w:rPr>
              <w:t xml:space="preserve"> .</w:t>
            </w:r>
          </w:p>
        </w:tc>
      </w:tr>
      <w:tr w:rsidR="00746A31" w14:paraId="67A19575" w14:textId="77777777" w:rsidTr="00797CA1">
        <w:tc>
          <w:tcPr>
            <w:tcW w:w="309" w:type="dxa"/>
          </w:tcPr>
          <w:p w14:paraId="2998ABCB" w14:textId="77777777" w:rsidR="00746A31" w:rsidRPr="00340F24" w:rsidRDefault="00746A31" w:rsidP="00B72FF5">
            <w:pPr>
              <w:rPr>
                <w:rFonts w:ascii="Times New Roman" w:hAnsi="Times New Roman" w:cs="Times New Roman"/>
                <w:b/>
                <w:sz w:val="24"/>
                <w:szCs w:val="24"/>
                <w:lang w:val="kk-KZ"/>
              </w:rPr>
            </w:pPr>
          </w:p>
        </w:tc>
        <w:tc>
          <w:tcPr>
            <w:tcW w:w="6320" w:type="dxa"/>
          </w:tcPr>
          <w:p w14:paraId="61034231" w14:textId="3AF23008" w:rsidR="00746A31" w:rsidRPr="00340F24" w:rsidRDefault="00797CA1" w:rsidP="00B72FF5">
            <w:pPr>
              <w:rPr>
                <w:rFonts w:ascii="Times New Roman" w:hAnsi="Times New Roman" w:cs="Times New Roman"/>
                <w:b/>
                <w:sz w:val="24"/>
                <w:szCs w:val="24"/>
                <w:lang w:val="kk-KZ"/>
              </w:rPr>
            </w:pPr>
            <w:r>
              <w:rPr>
                <w:rFonts w:ascii="Times New Roman" w:hAnsi="Times New Roman" w:cs="Times New Roman"/>
                <w:b/>
                <w:sz w:val="24"/>
                <w:szCs w:val="24"/>
                <w:lang w:val="kk-KZ"/>
              </w:rPr>
              <w:t>Бали умумӣ</w:t>
            </w:r>
          </w:p>
        </w:tc>
        <w:tc>
          <w:tcPr>
            <w:tcW w:w="1276" w:type="dxa"/>
          </w:tcPr>
          <w:p w14:paraId="550F3B86" w14:textId="77777777" w:rsidR="00746A31" w:rsidRPr="00340F24" w:rsidRDefault="00746A31" w:rsidP="00B72FF5">
            <w:pPr>
              <w:rPr>
                <w:rFonts w:ascii="Times New Roman" w:hAnsi="Times New Roman" w:cs="Times New Roman"/>
                <w:b/>
                <w:sz w:val="24"/>
                <w:szCs w:val="24"/>
                <w:lang w:val="kk-KZ"/>
              </w:rPr>
            </w:pPr>
            <w:r w:rsidRPr="00340F24">
              <w:rPr>
                <w:rFonts w:ascii="Times New Roman" w:hAnsi="Times New Roman" w:cs="Times New Roman"/>
                <w:b/>
                <w:sz w:val="24"/>
                <w:szCs w:val="24"/>
                <w:lang w:val="kk-KZ"/>
              </w:rPr>
              <w:t>30</w:t>
            </w:r>
          </w:p>
        </w:tc>
        <w:tc>
          <w:tcPr>
            <w:tcW w:w="1666" w:type="dxa"/>
          </w:tcPr>
          <w:p w14:paraId="446B68D5" w14:textId="77777777" w:rsidR="00746A31" w:rsidRDefault="00746A31" w:rsidP="00B72FF5">
            <w:pPr>
              <w:rPr>
                <w:rFonts w:ascii="Times New Roman" w:hAnsi="Times New Roman" w:cs="Times New Roman"/>
                <w:sz w:val="24"/>
                <w:szCs w:val="24"/>
                <w:lang w:val="kk-KZ"/>
              </w:rPr>
            </w:pPr>
          </w:p>
        </w:tc>
      </w:tr>
    </w:tbl>
    <w:p w14:paraId="3CEFA0CA" w14:textId="77777777" w:rsidR="000D4DA6" w:rsidRDefault="000D4DA6">
      <w:pPr>
        <w:rPr>
          <w:rFonts w:ascii="Times New Roman" w:hAnsi="Times New Roman" w:cs="Times New Roman"/>
          <w:sz w:val="24"/>
          <w:szCs w:val="24"/>
          <w:lang w:val="kk-KZ"/>
        </w:rPr>
      </w:pPr>
    </w:p>
    <w:p w14:paraId="4FF845D1" w14:textId="77777777" w:rsidR="000D4DA6" w:rsidRDefault="000D4DA6">
      <w:pPr>
        <w:rPr>
          <w:rFonts w:ascii="Times New Roman" w:hAnsi="Times New Roman" w:cs="Times New Roman"/>
          <w:sz w:val="24"/>
          <w:szCs w:val="24"/>
          <w:lang w:val="kk-KZ"/>
        </w:rPr>
      </w:pPr>
    </w:p>
    <w:p w14:paraId="029B3401" w14:textId="77777777" w:rsidR="000D4DA6" w:rsidRDefault="000D4DA6">
      <w:pPr>
        <w:rPr>
          <w:rFonts w:ascii="Times New Roman" w:hAnsi="Times New Roman" w:cs="Times New Roman"/>
          <w:sz w:val="24"/>
          <w:szCs w:val="24"/>
          <w:lang w:val="kk-KZ"/>
        </w:rPr>
      </w:pPr>
    </w:p>
    <w:p w14:paraId="1726AC02" w14:textId="77777777" w:rsidR="000D4DA6" w:rsidRDefault="000D4DA6">
      <w:pPr>
        <w:rPr>
          <w:rFonts w:ascii="Times New Roman" w:hAnsi="Times New Roman" w:cs="Times New Roman"/>
          <w:sz w:val="24"/>
          <w:szCs w:val="24"/>
          <w:lang w:val="kk-KZ"/>
        </w:rPr>
      </w:pPr>
    </w:p>
    <w:p w14:paraId="41A1918F" w14:textId="77777777" w:rsidR="000D4DA6" w:rsidRDefault="000D4DA6">
      <w:pPr>
        <w:rPr>
          <w:rFonts w:ascii="Times New Roman" w:hAnsi="Times New Roman" w:cs="Times New Roman"/>
          <w:sz w:val="24"/>
          <w:szCs w:val="24"/>
          <w:lang w:val="kk-KZ"/>
        </w:rPr>
      </w:pPr>
    </w:p>
    <w:p w14:paraId="6E59FAB4" w14:textId="77777777" w:rsidR="000D4DA6" w:rsidRDefault="000D4DA6">
      <w:pPr>
        <w:rPr>
          <w:rFonts w:ascii="Times New Roman" w:hAnsi="Times New Roman" w:cs="Times New Roman"/>
          <w:sz w:val="24"/>
          <w:szCs w:val="24"/>
          <w:lang w:val="kk-KZ"/>
        </w:rPr>
      </w:pPr>
    </w:p>
    <w:p w14:paraId="0CF3D0D7" w14:textId="77777777" w:rsidR="000D4DA6" w:rsidRDefault="000D4DA6">
      <w:pPr>
        <w:rPr>
          <w:rFonts w:ascii="Times New Roman" w:hAnsi="Times New Roman" w:cs="Times New Roman"/>
          <w:sz w:val="24"/>
          <w:szCs w:val="24"/>
          <w:lang w:val="kk-KZ"/>
        </w:rPr>
      </w:pPr>
    </w:p>
    <w:p w14:paraId="3FA524D9" w14:textId="7E15C667" w:rsidR="008412F3" w:rsidRPr="00340F24" w:rsidRDefault="008412F3" w:rsidP="00190704">
      <w:pPr>
        <w:rPr>
          <w:rFonts w:ascii="Times New Roman" w:hAnsi="Times New Roman" w:cs="Times New Roman"/>
          <w:sz w:val="24"/>
          <w:szCs w:val="24"/>
          <w:lang w:val="kk-KZ"/>
        </w:rPr>
      </w:pPr>
    </w:p>
    <w:sectPr w:rsidR="008412F3" w:rsidRPr="00340F24" w:rsidSect="00E747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F8ABE" w14:textId="77777777" w:rsidR="00C11AEA" w:rsidRDefault="00C11AEA" w:rsidP="00DF7AFB">
      <w:pPr>
        <w:spacing w:after="0" w:line="240" w:lineRule="auto"/>
      </w:pPr>
      <w:r>
        <w:separator/>
      </w:r>
    </w:p>
  </w:endnote>
  <w:endnote w:type="continuationSeparator" w:id="0">
    <w:p w14:paraId="29575D79" w14:textId="77777777" w:rsidR="00C11AEA" w:rsidRDefault="00C11AEA" w:rsidP="00DF7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2178A" w14:textId="77777777" w:rsidR="00C11AEA" w:rsidRDefault="00C11AEA" w:rsidP="00DF7AFB">
      <w:pPr>
        <w:spacing w:after="0" w:line="240" w:lineRule="auto"/>
      </w:pPr>
      <w:r>
        <w:separator/>
      </w:r>
    </w:p>
  </w:footnote>
  <w:footnote w:type="continuationSeparator" w:id="0">
    <w:p w14:paraId="3068EB43" w14:textId="77777777" w:rsidR="00C11AEA" w:rsidRDefault="00C11AEA" w:rsidP="00DF7A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56AE"/>
    <w:multiLevelType w:val="hybridMultilevel"/>
    <w:tmpl w:val="51BE42A0"/>
    <w:lvl w:ilvl="0" w:tplc="78385AFC">
      <w:start w:val="10"/>
      <w:numFmt w:val="decimal"/>
      <w:lvlText w:val="%1"/>
      <w:lvlJc w:val="left"/>
    </w:lvl>
    <w:lvl w:ilvl="1" w:tplc="D8E0B4E6">
      <w:numFmt w:val="decimal"/>
      <w:lvlText w:val=""/>
      <w:lvlJc w:val="left"/>
    </w:lvl>
    <w:lvl w:ilvl="2" w:tplc="7FB269B6">
      <w:numFmt w:val="decimal"/>
      <w:lvlText w:val=""/>
      <w:lvlJc w:val="left"/>
    </w:lvl>
    <w:lvl w:ilvl="3" w:tplc="D87CA9AC">
      <w:numFmt w:val="decimal"/>
      <w:lvlText w:val=""/>
      <w:lvlJc w:val="left"/>
    </w:lvl>
    <w:lvl w:ilvl="4" w:tplc="CA583310">
      <w:numFmt w:val="decimal"/>
      <w:lvlText w:val=""/>
      <w:lvlJc w:val="left"/>
    </w:lvl>
    <w:lvl w:ilvl="5" w:tplc="62F49D72">
      <w:numFmt w:val="decimal"/>
      <w:lvlText w:val=""/>
      <w:lvlJc w:val="left"/>
    </w:lvl>
    <w:lvl w:ilvl="6" w:tplc="C8A26964">
      <w:numFmt w:val="decimal"/>
      <w:lvlText w:val=""/>
      <w:lvlJc w:val="left"/>
    </w:lvl>
    <w:lvl w:ilvl="7" w:tplc="85D4BD46">
      <w:numFmt w:val="decimal"/>
      <w:lvlText w:val=""/>
      <w:lvlJc w:val="left"/>
    </w:lvl>
    <w:lvl w:ilvl="8" w:tplc="B34E24A6">
      <w:numFmt w:val="decimal"/>
      <w:lvlText w:val=""/>
      <w:lvlJc w:val="left"/>
    </w:lvl>
  </w:abstractNum>
  <w:abstractNum w:abstractNumId="1" w15:restartNumberingAfterBreak="0">
    <w:nsid w:val="06D721C5"/>
    <w:multiLevelType w:val="hybridMultilevel"/>
    <w:tmpl w:val="9B769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27907350">
    <w:abstractNumId w:val="0"/>
  </w:num>
  <w:num w:numId="2" w16cid:durableId="36664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16AA"/>
    <w:rsid w:val="00004294"/>
    <w:rsid w:val="00043906"/>
    <w:rsid w:val="00054F27"/>
    <w:rsid w:val="0009772E"/>
    <w:rsid w:val="00097B6E"/>
    <w:rsid w:val="000D4DA6"/>
    <w:rsid w:val="000D51C9"/>
    <w:rsid w:val="000E4530"/>
    <w:rsid w:val="001637D2"/>
    <w:rsid w:val="0017091A"/>
    <w:rsid w:val="001776DF"/>
    <w:rsid w:val="00190704"/>
    <w:rsid w:val="001D3333"/>
    <w:rsid w:val="001F0636"/>
    <w:rsid w:val="001F7190"/>
    <w:rsid w:val="002158E9"/>
    <w:rsid w:val="00236E7A"/>
    <w:rsid w:val="00264E33"/>
    <w:rsid w:val="00267F12"/>
    <w:rsid w:val="00275463"/>
    <w:rsid w:val="002764EF"/>
    <w:rsid w:val="00292E8B"/>
    <w:rsid w:val="00296B03"/>
    <w:rsid w:val="002A1921"/>
    <w:rsid w:val="002B4526"/>
    <w:rsid w:val="002B77DD"/>
    <w:rsid w:val="002D1695"/>
    <w:rsid w:val="002F6BCC"/>
    <w:rsid w:val="003103F6"/>
    <w:rsid w:val="003126D4"/>
    <w:rsid w:val="00312AC2"/>
    <w:rsid w:val="00340F24"/>
    <w:rsid w:val="00343D10"/>
    <w:rsid w:val="00365A69"/>
    <w:rsid w:val="003B3034"/>
    <w:rsid w:val="003E03C1"/>
    <w:rsid w:val="004057D0"/>
    <w:rsid w:val="004154FC"/>
    <w:rsid w:val="0043517D"/>
    <w:rsid w:val="00441D93"/>
    <w:rsid w:val="00447D67"/>
    <w:rsid w:val="00490D72"/>
    <w:rsid w:val="00493F23"/>
    <w:rsid w:val="00494EAA"/>
    <w:rsid w:val="004A1185"/>
    <w:rsid w:val="004A6C49"/>
    <w:rsid w:val="004C0D01"/>
    <w:rsid w:val="004F024F"/>
    <w:rsid w:val="005113B2"/>
    <w:rsid w:val="005167FF"/>
    <w:rsid w:val="005179B3"/>
    <w:rsid w:val="005215DD"/>
    <w:rsid w:val="00534A10"/>
    <w:rsid w:val="005539B3"/>
    <w:rsid w:val="00580346"/>
    <w:rsid w:val="005E3347"/>
    <w:rsid w:val="00617FB8"/>
    <w:rsid w:val="00634BC6"/>
    <w:rsid w:val="00636C6D"/>
    <w:rsid w:val="006428F1"/>
    <w:rsid w:val="00677E9B"/>
    <w:rsid w:val="006A1194"/>
    <w:rsid w:val="006A40A3"/>
    <w:rsid w:val="006C1982"/>
    <w:rsid w:val="006C7459"/>
    <w:rsid w:val="006D117B"/>
    <w:rsid w:val="006D40E3"/>
    <w:rsid w:val="006D5E9C"/>
    <w:rsid w:val="006E0169"/>
    <w:rsid w:val="007061BA"/>
    <w:rsid w:val="00740BE1"/>
    <w:rsid w:val="00746A31"/>
    <w:rsid w:val="0077715D"/>
    <w:rsid w:val="00785061"/>
    <w:rsid w:val="007937B4"/>
    <w:rsid w:val="00797CA1"/>
    <w:rsid w:val="007A21BC"/>
    <w:rsid w:val="007A5551"/>
    <w:rsid w:val="007B0A14"/>
    <w:rsid w:val="007C599B"/>
    <w:rsid w:val="007C79A9"/>
    <w:rsid w:val="00815158"/>
    <w:rsid w:val="008412F3"/>
    <w:rsid w:val="00850E62"/>
    <w:rsid w:val="00874D5A"/>
    <w:rsid w:val="008824F4"/>
    <w:rsid w:val="00885CF7"/>
    <w:rsid w:val="008D2068"/>
    <w:rsid w:val="008E190A"/>
    <w:rsid w:val="008E2C33"/>
    <w:rsid w:val="009242D6"/>
    <w:rsid w:val="00933EE8"/>
    <w:rsid w:val="009378CB"/>
    <w:rsid w:val="00941EC9"/>
    <w:rsid w:val="00945A15"/>
    <w:rsid w:val="009960DC"/>
    <w:rsid w:val="009A6B70"/>
    <w:rsid w:val="009B16AA"/>
    <w:rsid w:val="009F11D7"/>
    <w:rsid w:val="009F6694"/>
    <w:rsid w:val="00A03727"/>
    <w:rsid w:val="00A05693"/>
    <w:rsid w:val="00A40578"/>
    <w:rsid w:val="00A53F3D"/>
    <w:rsid w:val="00A558AF"/>
    <w:rsid w:val="00A9663A"/>
    <w:rsid w:val="00AA1F31"/>
    <w:rsid w:val="00AF3042"/>
    <w:rsid w:val="00B30B8C"/>
    <w:rsid w:val="00B43D92"/>
    <w:rsid w:val="00B51B89"/>
    <w:rsid w:val="00B5290A"/>
    <w:rsid w:val="00B86F12"/>
    <w:rsid w:val="00B878A4"/>
    <w:rsid w:val="00B9506E"/>
    <w:rsid w:val="00BB785D"/>
    <w:rsid w:val="00BD0EFE"/>
    <w:rsid w:val="00C05497"/>
    <w:rsid w:val="00C11AEA"/>
    <w:rsid w:val="00C12CD0"/>
    <w:rsid w:val="00C159FA"/>
    <w:rsid w:val="00C44CCB"/>
    <w:rsid w:val="00C814FB"/>
    <w:rsid w:val="00C96A3C"/>
    <w:rsid w:val="00CA73E9"/>
    <w:rsid w:val="00CC5C03"/>
    <w:rsid w:val="00D014DF"/>
    <w:rsid w:val="00D03F7E"/>
    <w:rsid w:val="00D04BD6"/>
    <w:rsid w:val="00D20692"/>
    <w:rsid w:val="00D254CC"/>
    <w:rsid w:val="00D261B9"/>
    <w:rsid w:val="00D32938"/>
    <w:rsid w:val="00D64BFA"/>
    <w:rsid w:val="00D71288"/>
    <w:rsid w:val="00DD4107"/>
    <w:rsid w:val="00DD7668"/>
    <w:rsid w:val="00DF7AFB"/>
    <w:rsid w:val="00E01170"/>
    <w:rsid w:val="00E425DF"/>
    <w:rsid w:val="00E74797"/>
    <w:rsid w:val="00EC6A42"/>
    <w:rsid w:val="00ED6E6D"/>
    <w:rsid w:val="00EE13FA"/>
    <w:rsid w:val="00EE1952"/>
    <w:rsid w:val="00EF58F3"/>
    <w:rsid w:val="00F059B9"/>
    <w:rsid w:val="00F273FB"/>
    <w:rsid w:val="00F576A9"/>
    <w:rsid w:val="00F71EA0"/>
    <w:rsid w:val="00F77009"/>
    <w:rsid w:val="00F77A7B"/>
    <w:rsid w:val="00FA3566"/>
    <w:rsid w:val="00FE43E3"/>
    <w:rsid w:val="00FF1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 type="connector" idref="#_x0000_s1035"/>
        <o:r id="V:Rule2" type="connector" idref="#_x0000_s1037"/>
        <o:r id="V:Rule3" type="connector" idref="#_x0000_s1040"/>
        <o:r id="V:Rule4" type="connector" idref="#_x0000_s1049"/>
        <o:r id="V:Rule5" type="connector" idref="#_x0000_s1039"/>
        <o:r id="V:Rule6" type="connector" idref="#_x0000_s1038"/>
        <o:r id="V:Rule7" type="connector" idref="#_x0000_s1045"/>
        <o:r id="V:Rule8" type="connector" idref="#_x0000_s1047"/>
      </o:rules>
    </o:shapelayout>
  </w:shapeDefaults>
  <w:decimalSymbol w:val=","/>
  <w:listSeparator w:val=";"/>
  <w14:docId w14:val="55069F7B"/>
  <w15:docId w15:val="{694FFAAD-5432-4549-B6F4-08EC6CD72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7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B16AA"/>
    <w:pPr>
      <w:tabs>
        <w:tab w:val="center" w:pos="4677"/>
        <w:tab w:val="right" w:pos="9355"/>
      </w:tabs>
      <w:spacing w:after="0" w:line="240" w:lineRule="auto"/>
    </w:pPr>
    <w:rPr>
      <w:rFonts w:ascii="Times New Roman" w:eastAsia="Times New Roman" w:hAnsi="Times New Roman" w:cs="Times New Roman"/>
      <w:sz w:val="24"/>
      <w:szCs w:val="24"/>
      <w:lang w:val="kk-KZ" w:eastAsia="ru-RU"/>
    </w:rPr>
  </w:style>
  <w:style w:type="character" w:customStyle="1" w:styleId="a4">
    <w:name w:val="Верхний колонтитул Знак"/>
    <w:basedOn w:val="a0"/>
    <w:link w:val="a3"/>
    <w:rsid w:val="009B16AA"/>
    <w:rPr>
      <w:rFonts w:ascii="Times New Roman" w:eastAsia="Times New Roman" w:hAnsi="Times New Roman" w:cs="Times New Roman"/>
      <w:sz w:val="24"/>
      <w:szCs w:val="24"/>
      <w:lang w:val="kk-KZ" w:eastAsia="ru-RU"/>
    </w:rPr>
  </w:style>
  <w:style w:type="table" w:styleId="a5">
    <w:name w:val="Table Grid"/>
    <w:basedOn w:val="a1"/>
    <w:uiPriority w:val="59"/>
    <w:rsid w:val="00C159F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4C0D01"/>
    <w:pPr>
      <w:ind w:left="720"/>
      <w:contextualSpacing/>
    </w:pPr>
  </w:style>
  <w:style w:type="paragraph" w:styleId="a7">
    <w:name w:val="Balloon Text"/>
    <w:basedOn w:val="a"/>
    <w:link w:val="a8"/>
    <w:uiPriority w:val="99"/>
    <w:semiHidden/>
    <w:unhideWhenUsed/>
    <w:rsid w:val="000439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43906"/>
    <w:rPr>
      <w:rFonts w:ascii="Tahoma" w:hAnsi="Tahoma" w:cs="Tahoma"/>
      <w:sz w:val="16"/>
      <w:szCs w:val="16"/>
    </w:rPr>
  </w:style>
  <w:style w:type="paragraph" w:styleId="a9">
    <w:name w:val="footer"/>
    <w:basedOn w:val="a"/>
    <w:link w:val="aa"/>
    <w:uiPriority w:val="99"/>
    <w:unhideWhenUsed/>
    <w:rsid w:val="00DF7AF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F7AFB"/>
  </w:style>
  <w:style w:type="paragraph" w:styleId="ab">
    <w:name w:val="Normal (Web)"/>
    <w:basedOn w:val="a"/>
    <w:uiPriority w:val="99"/>
    <w:unhideWhenUsed/>
    <w:rsid w:val="00634B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941EC9"/>
    <w:rPr>
      <w:color w:val="0000FF"/>
      <w:u w:val="single"/>
    </w:rPr>
  </w:style>
  <w:style w:type="character" w:styleId="ad">
    <w:name w:val="Strong"/>
    <w:basedOn w:val="a0"/>
    <w:uiPriority w:val="22"/>
    <w:qFormat/>
    <w:rsid w:val="000E4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21192">
      <w:bodyDiv w:val="1"/>
      <w:marLeft w:val="0"/>
      <w:marRight w:val="0"/>
      <w:marTop w:val="0"/>
      <w:marBottom w:val="0"/>
      <w:divBdr>
        <w:top w:val="none" w:sz="0" w:space="0" w:color="auto"/>
        <w:left w:val="none" w:sz="0" w:space="0" w:color="auto"/>
        <w:bottom w:val="none" w:sz="0" w:space="0" w:color="auto"/>
        <w:right w:val="none" w:sz="0" w:space="0" w:color="auto"/>
      </w:divBdr>
    </w:div>
    <w:div w:id="1445076800">
      <w:bodyDiv w:val="1"/>
      <w:marLeft w:val="0"/>
      <w:marRight w:val="0"/>
      <w:marTop w:val="0"/>
      <w:marBottom w:val="0"/>
      <w:divBdr>
        <w:top w:val="none" w:sz="0" w:space="0" w:color="auto"/>
        <w:left w:val="none" w:sz="0" w:space="0" w:color="auto"/>
        <w:bottom w:val="none" w:sz="0" w:space="0" w:color="auto"/>
        <w:right w:val="none" w:sz="0" w:space="0" w:color="auto"/>
      </w:divBdr>
    </w:div>
    <w:div w:id="1802115699">
      <w:bodyDiv w:val="1"/>
      <w:marLeft w:val="0"/>
      <w:marRight w:val="0"/>
      <w:marTop w:val="0"/>
      <w:marBottom w:val="0"/>
      <w:divBdr>
        <w:top w:val="none" w:sz="0" w:space="0" w:color="auto"/>
        <w:left w:val="none" w:sz="0" w:space="0" w:color="auto"/>
        <w:bottom w:val="none" w:sz="0" w:space="0" w:color="auto"/>
        <w:right w:val="none" w:sz="0" w:space="0" w:color="auto"/>
      </w:divBdr>
    </w:div>
    <w:div w:id="205345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611D3-DAE4-499C-A74B-CC2A9F76B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8</Pages>
  <Words>1518</Words>
  <Characters>8653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Сакен Нургалиев</cp:lastModifiedBy>
  <cp:revision>31</cp:revision>
  <dcterms:created xsi:type="dcterms:W3CDTF">2019-10-14T07:32:00Z</dcterms:created>
  <dcterms:modified xsi:type="dcterms:W3CDTF">2023-12-13T18:12:00Z</dcterms:modified>
</cp:coreProperties>
</file>